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37F0" w14:textId="77777777" w:rsidR="00C2155E" w:rsidRDefault="002D3832" w:rsidP="00C2155E">
      <w:pPr>
        <w:contextualSpacing/>
        <w:jc w:val="center"/>
        <w:rPr>
          <w:b/>
          <w:bCs/>
          <w:sz w:val="32"/>
          <w:szCs w:val="32"/>
        </w:rPr>
      </w:pPr>
      <w:r w:rsidRPr="002546F9">
        <w:rPr>
          <w:b/>
          <w:bCs/>
          <w:sz w:val="32"/>
          <w:szCs w:val="32"/>
        </w:rPr>
        <w:t>CHS ENDORSEMENTS AND PATHWAYS</w:t>
      </w:r>
    </w:p>
    <w:p w14:paraId="2AC19E1C" w14:textId="189EBDCB" w:rsidR="002D3832" w:rsidRPr="002546F9" w:rsidRDefault="00C2155E" w:rsidP="00C2155E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2025-2026 </w:t>
      </w:r>
    </w:p>
    <w:p w14:paraId="5B618967" w14:textId="77777777" w:rsidR="002D3832" w:rsidRDefault="002D3832" w:rsidP="00A754D2">
      <w:pPr>
        <w:rPr>
          <w:b/>
          <w:bCs/>
          <w:sz w:val="28"/>
          <w:szCs w:val="28"/>
        </w:rPr>
      </w:pPr>
    </w:p>
    <w:p w14:paraId="68322876" w14:textId="27E83DD6" w:rsidR="00A754D2" w:rsidRPr="009D5BE4" w:rsidRDefault="00A754D2" w:rsidP="00A754D2">
      <w:pPr>
        <w:rPr>
          <w:b/>
          <w:bCs/>
          <w:sz w:val="28"/>
          <w:szCs w:val="28"/>
        </w:rPr>
      </w:pPr>
      <w:r w:rsidRPr="009D5BE4">
        <w:rPr>
          <w:b/>
          <w:bCs/>
          <w:sz w:val="28"/>
          <w:szCs w:val="28"/>
        </w:rPr>
        <w:t>Multidisciplinary Studies</w:t>
      </w:r>
      <w:r w:rsidR="002546F9">
        <w:rPr>
          <w:b/>
          <w:bCs/>
          <w:sz w:val="28"/>
          <w:szCs w:val="28"/>
        </w:rPr>
        <w:t xml:space="preserve">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55"/>
        <w:gridCol w:w="1745"/>
        <w:gridCol w:w="1995"/>
        <w:gridCol w:w="1870"/>
      </w:tblGrid>
      <w:tr w:rsidR="00A754D2" w14:paraId="362AA2DB" w14:textId="77777777" w:rsidTr="00205767">
        <w:tc>
          <w:tcPr>
            <w:tcW w:w="1885" w:type="dxa"/>
            <w:shd w:val="clear" w:color="auto" w:fill="F7CAAC" w:themeFill="accent2" w:themeFillTint="66"/>
          </w:tcPr>
          <w:p w14:paraId="674736EB" w14:textId="77777777" w:rsidR="00A754D2" w:rsidRPr="00CD49E4" w:rsidRDefault="00A754D2" w:rsidP="00205767">
            <w:pPr>
              <w:spacing w:before="100" w:after="100"/>
              <w:contextualSpacing/>
              <w:rPr>
                <w:b/>
                <w:bCs/>
              </w:rPr>
            </w:pPr>
            <w:r w:rsidRPr="00CD49E4">
              <w:rPr>
                <w:b/>
                <w:bCs/>
              </w:rPr>
              <w:t>Pathway</w:t>
            </w:r>
          </w:p>
        </w:tc>
        <w:tc>
          <w:tcPr>
            <w:tcW w:w="1855" w:type="dxa"/>
            <w:shd w:val="clear" w:color="auto" w:fill="F7CAAC" w:themeFill="accent2" w:themeFillTint="66"/>
          </w:tcPr>
          <w:p w14:paraId="3212BF79" w14:textId="77777777" w:rsidR="00A754D2" w:rsidRPr="00CD49E4" w:rsidRDefault="00A754D2" w:rsidP="00205767">
            <w:pPr>
              <w:spacing w:before="100" w:after="100"/>
              <w:contextualSpacing/>
              <w:rPr>
                <w:b/>
                <w:bCs/>
              </w:rPr>
            </w:pPr>
            <w:r w:rsidRPr="00CD49E4">
              <w:rPr>
                <w:b/>
                <w:bCs/>
              </w:rPr>
              <w:t>9</w:t>
            </w:r>
            <w:r w:rsidRPr="00CD49E4">
              <w:rPr>
                <w:b/>
                <w:bCs/>
                <w:vertAlign w:val="superscript"/>
              </w:rPr>
              <w:t>th</w:t>
            </w:r>
            <w:r w:rsidRPr="00CD49E4">
              <w:rPr>
                <w:b/>
                <w:bCs/>
              </w:rPr>
              <w:t xml:space="preserve"> Grade</w:t>
            </w:r>
          </w:p>
        </w:tc>
        <w:tc>
          <w:tcPr>
            <w:tcW w:w="1745" w:type="dxa"/>
            <w:shd w:val="clear" w:color="auto" w:fill="F7CAAC" w:themeFill="accent2" w:themeFillTint="66"/>
          </w:tcPr>
          <w:p w14:paraId="1448403A" w14:textId="77777777" w:rsidR="00A754D2" w:rsidRPr="00CD49E4" w:rsidRDefault="00A754D2" w:rsidP="00205767">
            <w:pPr>
              <w:spacing w:before="100" w:after="100"/>
              <w:contextualSpacing/>
              <w:rPr>
                <w:b/>
                <w:bCs/>
              </w:rPr>
            </w:pPr>
            <w:r w:rsidRPr="00CD49E4">
              <w:rPr>
                <w:b/>
                <w:bCs/>
              </w:rPr>
              <w:t>10</w:t>
            </w:r>
            <w:r w:rsidRPr="00CD49E4">
              <w:rPr>
                <w:b/>
                <w:bCs/>
                <w:vertAlign w:val="superscript"/>
              </w:rPr>
              <w:t>th</w:t>
            </w:r>
            <w:r w:rsidRPr="00CD49E4">
              <w:rPr>
                <w:b/>
                <w:bCs/>
              </w:rPr>
              <w:t xml:space="preserve"> Grade</w:t>
            </w:r>
          </w:p>
        </w:tc>
        <w:tc>
          <w:tcPr>
            <w:tcW w:w="1995" w:type="dxa"/>
            <w:shd w:val="clear" w:color="auto" w:fill="F7CAAC" w:themeFill="accent2" w:themeFillTint="66"/>
          </w:tcPr>
          <w:p w14:paraId="32D4BE8C" w14:textId="77777777" w:rsidR="00A754D2" w:rsidRPr="00CD49E4" w:rsidRDefault="00A754D2" w:rsidP="00205767">
            <w:pPr>
              <w:spacing w:before="100" w:after="100"/>
              <w:contextualSpacing/>
              <w:rPr>
                <w:b/>
                <w:bCs/>
              </w:rPr>
            </w:pPr>
            <w:r w:rsidRPr="00CD49E4">
              <w:rPr>
                <w:b/>
                <w:bCs/>
              </w:rPr>
              <w:t>11</w:t>
            </w:r>
            <w:r w:rsidRPr="00CD49E4">
              <w:rPr>
                <w:b/>
                <w:bCs/>
                <w:vertAlign w:val="superscript"/>
              </w:rPr>
              <w:t>th</w:t>
            </w:r>
            <w:r w:rsidRPr="00CD49E4">
              <w:rPr>
                <w:b/>
                <w:bCs/>
              </w:rPr>
              <w:t xml:space="preserve"> Grade</w:t>
            </w:r>
          </w:p>
        </w:tc>
        <w:tc>
          <w:tcPr>
            <w:tcW w:w="1870" w:type="dxa"/>
            <w:shd w:val="clear" w:color="auto" w:fill="F7CAAC" w:themeFill="accent2" w:themeFillTint="66"/>
          </w:tcPr>
          <w:p w14:paraId="269ED3A8" w14:textId="77777777" w:rsidR="00A754D2" w:rsidRPr="00CD49E4" w:rsidRDefault="00A754D2" w:rsidP="00205767">
            <w:pPr>
              <w:spacing w:before="100" w:after="100"/>
              <w:contextualSpacing/>
              <w:rPr>
                <w:b/>
                <w:bCs/>
              </w:rPr>
            </w:pPr>
            <w:r w:rsidRPr="00CD49E4">
              <w:rPr>
                <w:b/>
                <w:bCs/>
              </w:rPr>
              <w:t>12</w:t>
            </w:r>
            <w:r w:rsidRPr="00CD49E4">
              <w:rPr>
                <w:b/>
                <w:bCs/>
                <w:vertAlign w:val="superscript"/>
              </w:rPr>
              <w:t>th</w:t>
            </w:r>
            <w:r w:rsidRPr="00CD49E4">
              <w:rPr>
                <w:b/>
                <w:bCs/>
              </w:rPr>
              <w:t xml:space="preserve"> Grade</w:t>
            </w:r>
          </w:p>
        </w:tc>
      </w:tr>
      <w:tr w:rsidR="00A754D2" w14:paraId="4A254F84" w14:textId="77777777" w:rsidTr="00205767">
        <w:tc>
          <w:tcPr>
            <w:tcW w:w="1885" w:type="dxa"/>
            <w:shd w:val="clear" w:color="auto" w:fill="FBE4D5" w:themeFill="accent2" w:themeFillTint="33"/>
          </w:tcPr>
          <w:p w14:paraId="1CB688B2" w14:textId="77777777" w:rsidR="00A754D2" w:rsidRPr="00CD49E4" w:rsidRDefault="00A754D2" w:rsidP="00205767">
            <w:pPr>
              <w:spacing w:before="100" w:after="100"/>
              <w:contextualSpacing/>
              <w:rPr>
                <w:b/>
                <w:bCs/>
              </w:rPr>
            </w:pPr>
            <w:r w:rsidRPr="00CD49E4">
              <w:rPr>
                <w:b/>
                <w:bCs/>
              </w:rPr>
              <w:t>4X4</w:t>
            </w:r>
          </w:p>
        </w:tc>
        <w:tc>
          <w:tcPr>
            <w:tcW w:w="7465" w:type="dxa"/>
            <w:gridSpan w:val="4"/>
            <w:shd w:val="clear" w:color="auto" w:fill="FBE4D5" w:themeFill="accent2" w:themeFillTint="33"/>
          </w:tcPr>
          <w:p w14:paraId="21A6E60A" w14:textId="77777777" w:rsidR="00A754D2" w:rsidRDefault="00A754D2" w:rsidP="00205767">
            <w:pPr>
              <w:spacing w:before="100" w:after="100"/>
              <w:contextualSpacing/>
            </w:pPr>
            <w:proofErr w:type="gramStart"/>
            <w:r>
              <w:t>Four  credits</w:t>
            </w:r>
            <w:proofErr w:type="gramEnd"/>
            <w:r>
              <w:t xml:space="preserve"> in each of the four foundation subject areas to include English IV and Chemistry and/or Physics; or AP/Dual Credit.</w:t>
            </w:r>
          </w:p>
          <w:p w14:paraId="1AD3CB27" w14:textId="77777777" w:rsidR="00A754D2" w:rsidRDefault="00A754D2" w:rsidP="00205767">
            <w:pPr>
              <w:spacing w:before="100" w:after="100"/>
              <w:contextualSpacing/>
            </w:pPr>
          </w:p>
        </w:tc>
      </w:tr>
      <w:tr w:rsidR="00A754D2" w14:paraId="77C55176" w14:textId="77777777" w:rsidTr="00205767">
        <w:tc>
          <w:tcPr>
            <w:tcW w:w="1885" w:type="dxa"/>
            <w:shd w:val="clear" w:color="auto" w:fill="F7CAAC" w:themeFill="accent2" w:themeFillTint="66"/>
          </w:tcPr>
          <w:p w14:paraId="14684536" w14:textId="77777777" w:rsidR="00A754D2" w:rsidRPr="00CD49E4" w:rsidRDefault="00A754D2" w:rsidP="00205767">
            <w:pPr>
              <w:spacing w:before="100" w:after="100"/>
              <w:contextualSpacing/>
              <w:rPr>
                <w:b/>
                <w:bCs/>
              </w:rPr>
            </w:pPr>
            <w:r w:rsidRPr="00CD49E4">
              <w:rPr>
                <w:b/>
                <w:bCs/>
              </w:rPr>
              <w:t>Advanced Courses:   AP/IB/DC</w:t>
            </w:r>
          </w:p>
        </w:tc>
        <w:tc>
          <w:tcPr>
            <w:tcW w:w="7465" w:type="dxa"/>
            <w:gridSpan w:val="4"/>
            <w:shd w:val="clear" w:color="auto" w:fill="F7CAAC" w:themeFill="accent2" w:themeFillTint="66"/>
          </w:tcPr>
          <w:p w14:paraId="7F33DC50" w14:textId="77777777" w:rsidR="00A754D2" w:rsidRDefault="00A754D2" w:rsidP="00205767">
            <w:pPr>
              <w:spacing w:before="100" w:after="100"/>
              <w:contextualSpacing/>
            </w:pPr>
            <w:r>
              <w:t>Four credits in AP, IB, or Dual Credit selected from English, Mathematics, Science, Social Studies, Economics, Languages other than English, or Fine Arts</w:t>
            </w:r>
          </w:p>
          <w:p w14:paraId="0397F602" w14:textId="77777777" w:rsidR="00A754D2" w:rsidRDefault="00A754D2" w:rsidP="00205767">
            <w:pPr>
              <w:spacing w:before="100" w:after="100"/>
              <w:contextualSpacing/>
            </w:pPr>
          </w:p>
        </w:tc>
      </w:tr>
      <w:tr w:rsidR="00A754D2" w14:paraId="2B0E1E6C" w14:textId="77777777" w:rsidTr="00205767">
        <w:tc>
          <w:tcPr>
            <w:tcW w:w="1885" w:type="dxa"/>
            <w:shd w:val="clear" w:color="auto" w:fill="FBE4D5" w:themeFill="accent2" w:themeFillTint="33"/>
          </w:tcPr>
          <w:p w14:paraId="67D3188C" w14:textId="77777777" w:rsidR="00A754D2" w:rsidRPr="00CD49E4" w:rsidRDefault="00A754D2" w:rsidP="00205767">
            <w:pPr>
              <w:spacing w:before="100" w:after="100"/>
              <w:contextualSpacing/>
              <w:rPr>
                <w:b/>
                <w:bCs/>
              </w:rPr>
            </w:pPr>
            <w:r w:rsidRPr="00CD49E4">
              <w:rPr>
                <w:b/>
                <w:bCs/>
              </w:rPr>
              <w:t xml:space="preserve">Advanced Courses </w:t>
            </w:r>
          </w:p>
        </w:tc>
        <w:tc>
          <w:tcPr>
            <w:tcW w:w="7465" w:type="dxa"/>
            <w:gridSpan w:val="4"/>
            <w:shd w:val="clear" w:color="auto" w:fill="FBE4D5" w:themeFill="accent2" w:themeFillTint="33"/>
          </w:tcPr>
          <w:p w14:paraId="2861964A" w14:textId="77777777" w:rsidR="00A754D2" w:rsidRDefault="00A754D2" w:rsidP="00205767">
            <w:pPr>
              <w:spacing w:before="100" w:after="100"/>
              <w:contextualSpacing/>
            </w:pPr>
            <w:r>
              <w:t>Four advanced courses that prepare a student to enter the workforce successfully or postsecondary education without remediation from within one endorsement area or among endorsement areas that are not in a coherent sequence.</w:t>
            </w:r>
          </w:p>
          <w:p w14:paraId="42CF7025" w14:textId="77777777" w:rsidR="00A754D2" w:rsidRDefault="00A754D2" w:rsidP="00205767">
            <w:pPr>
              <w:spacing w:before="100" w:after="100"/>
              <w:contextualSpacing/>
            </w:pPr>
          </w:p>
        </w:tc>
      </w:tr>
    </w:tbl>
    <w:p w14:paraId="5FDFE110" w14:textId="77777777" w:rsidR="00A754D2" w:rsidRDefault="00A754D2"/>
    <w:p w14:paraId="270A4980" w14:textId="77777777" w:rsidR="00A754D2" w:rsidRDefault="00A754D2"/>
    <w:p w14:paraId="313D90F2" w14:textId="2ACA1EBF" w:rsidR="00C136DA" w:rsidRPr="009D5BE4" w:rsidRDefault="00C136DA">
      <w:pPr>
        <w:rPr>
          <w:b/>
          <w:bCs/>
          <w:sz w:val="28"/>
          <w:szCs w:val="28"/>
        </w:rPr>
      </w:pPr>
      <w:r w:rsidRPr="009D5BE4">
        <w:rPr>
          <w:b/>
          <w:bCs/>
          <w:sz w:val="28"/>
          <w:szCs w:val="28"/>
        </w:rPr>
        <w:t>STEM Endorsement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5"/>
        <w:gridCol w:w="1945"/>
        <w:gridCol w:w="1745"/>
        <w:gridCol w:w="2160"/>
        <w:gridCol w:w="1800"/>
      </w:tblGrid>
      <w:tr w:rsidR="00C136DA" w:rsidRPr="00C91A17" w14:paraId="702CB019" w14:textId="77777777" w:rsidTr="009D5D13">
        <w:tc>
          <w:tcPr>
            <w:tcW w:w="1795" w:type="dxa"/>
            <w:shd w:val="clear" w:color="auto" w:fill="E2EFD9" w:themeFill="accent6" w:themeFillTint="33"/>
          </w:tcPr>
          <w:p w14:paraId="66F8DC2A" w14:textId="0B63FC08" w:rsidR="00C136DA" w:rsidRPr="00CD49E4" w:rsidRDefault="00C136DA">
            <w:pPr>
              <w:rPr>
                <w:b/>
                <w:bCs/>
              </w:rPr>
            </w:pPr>
            <w:r w:rsidRPr="00CD49E4">
              <w:rPr>
                <w:b/>
                <w:bCs/>
              </w:rPr>
              <w:t>Pathway</w:t>
            </w:r>
          </w:p>
        </w:tc>
        <w:tc>
          <w:tcPr>
            <w:tcW w:w="1945" w:type="dxa"/>
            <w:shd w:val="clear" w:color="auto" w:fill="E2EFD9" w:themeFill="accent6" w:themeFillTint="33"/>
          </w:tcPr>
          <w:p w14:paraId="74231DE8" w14:textId="7953847C" w:rsidR="00C136DA" w:rsidRPr="00CD49E4" w:rsidRDefault="00C136DA">
            <w:pPr>
              <w:rPr>
                <w:b/>
                <w:bCs/>
              </w:rPr>
            </w:pPr>
            <w:r w:rsidRPr="00CD49E4">
              <w:rPr>
                <w:b/>
                <w:bCs/>
              </w:rPr>
              <w:t>9</w:t>
            </w:r>
            <w:r w:rsidRPr="00CD49E4">
              <w:rPr>
                <w:b/>
                <w:bCs/>
                <w:vertAlign w:val="superscript"/>
              </w:rPr>
              <w:t>th</w:t>
            </w:r>
            <w:r w:rsidRPr="00CD49E4">
              <w:rPr>
                <w:b/>
                <w:bCs/>
              </w:rPr>
              <w:t xml:space="preserve"> Grade</w:t>
            </w:r>
          </w:p>
        </w:tc>
        <w:tc>
          <w:tcPr>
            <w:tcW w:w="1745" w:type="dxa"/>
            <w:shd w:val="clear" w:color="auto" w:fill="E2EFD9" w:themeFill="accent6" w:themeFillTint="33"/>
          </w:tcPr>
          <w:p w14:paraId="023F47A5" w14:textId="6EE1A48F" w:rsidR="00C136DA" w:rsidRPr="00CD49E4" w:rsidRDefault="00C136DA">
            <w:pPr>
              <w:rPr>
                <w:b/>
                <w:bCs/>
              </w:rPr>
            </w:pPr>
            <w:r w:rsidRPr="00CD49E4">
              <w:rPr>
                <w:b/>
                <w:bCs/>
              </w:rPr>
              <w:t>10</w:t>
            </w:r>
            <w:r w:rsidRPr="00CD49E4">
              <w:rPr>
                <w:b/>
                <w:bCs/>
                <w:vertAlign w:val="superscript"/>
              </w:rPr>
              <w:t>th</w:t>
            </w:r>
            <w:r w:rsidRPr="00CD49E4">
              <w:rPr>
                <w:b/>
                <w:bCs/>
              </w:rPr>
              <w:t xml:space="preserve"> Grade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50AC29E1" w14:textId="3C879742" w:rsidR="00C136DA" w:rsidRPr="00CD49E4" w:rsidRDefault="00C136DA">
            <w:pPr>
              <w:rPr>
                <w:b/>
                <w:bCs/>
              </w:rPr>
            </w:pPr>
            <w:r w:rsidRPr="00CD49E4">
              <w:rPr>
                <w:b/>
                <w:bCs/>
              </w:rPr>
              <w:t>11</w:t>
            </w:r>
            <w:r w:rsidRPr="00CD49E4">
              <w:rPr>
                <w:b/>
                <w:bCs/>
                <w:vertAlign w:val="superscript"/>
              </w:rPr>
              <w:t>th</w:t>
            </w:r>
            <w:r w:rsidRPr="00CD49E4">
              <w:rPr>
                <w:b/>
                <w:bCs/>
              </w:rPr>
              <w:t xml:space="preserve"> Grade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77CF8BA2" w14:textId="1491F0EF" w:rsidR="00C136DA" w:rsidRPr="00CD49E4" w:rsidRDefault="00C136DA">
            <w:pPr>
              <w:rPr>
                <w:b/>
                <w:bCs/>
              </w:rPr>
            </w:pPr>
            <w:r w:rsidRPr="00CD49E4">
              <w:rPr>
                <w:b/>
                <w:bCs/>
              </w:rPr>
              <w:t>12</w:t>
            </w:r>
            <w:r w:rsidRPr="00CD49E4">
              <w:rPr>
                <w:b/>
                <w:bCs/>
                <w:vertAlign w:val="superscript"/>
              </w:rPr>
              <w:t>th</w:t>
            </w:r>
            <w:r w:rsidRPr="00CD49E4">
              <w:rPr>
                <w:b/>
                <w:bCs/>
              </w:rPr>
              <w:t xml:space="preserve"> Grade</w:t>
            </w:r>
          </w:p>
        </w:tc>
      </w:tr>
      <w:tr w:rsidR="00C136DA" w:rsidRPr="00C91A17" w14:paraId="4A633F7C" w14:textId="77777777" w:rsidTr="009D5D13">
        <w:tc>
          <w:tcPr>
            <w:tcW w:w="1795" w:type="dxa"/>
            <w:shd w:val="clear" w:color="auto" w:fill="C5E0B3" w:themeFill="accent6" w:themeFillTint="66"/>
          </w:tcPr>
          <w:p w14:paraId="7D6C9ECC" w14:textId="5B28A882" w:rsidR="00C136DA" w:rsidRPr="00CD49E4" w:rsidRDefault="00C136DA">
            <w:pPr>
              <w:rPr>
                <w:b/>
                <w:bCs/>
              </w:rPr>
            </w:pPr>
            <w:r w:rsidRPr="00CD49E4">
              <w:rPr>
                <w:b/>
                <w:bCs/>
              </w:rPr>
              <w:t>Engineering</w:t>
            </w:r>
          </w:p>
        </w:tc>
        <w:tc>
          <w:tcPr>
            <w:tcW w:w="1945" w:type="dxa"/>
            <w:shd w:val="clear" w:color="auto" w:fill="C5E0B3" w:themeFill="accent6" w:themeFillTint="66"/>
          </w:tcPr>
          <w:p w14:paraId="4B14F1B8" w14:textId="5D4E8246" w:rsidR="00C136DA" w:rsidRPr="009D5BE4" w:rsidRDefault="00C136DA">
            <w:r w:rsidRPr="009D5BE4">
              <w:t>Principles of Applied Engineering</w:t>
            </w:r>
          </w:p>
        </w:tc>
        <w:tc>
          <w:tcPr>
            <w:tcW w:w="1745" w:type="dxa"/>
            <w:shd w:val="clear" w:color="auto" w:fill="C5E0B3" w:themeFill="accent6" w:themeFillTint="66"/>
          </w:tcPr>
          <w:p w14:paraId="7D89F230" w14:textId="058765AE" w:rsidR="00C136DA" w:rsidRPr="009D5BE4" w:rsidRDefault="00C136DA">
            <w:r w:rsidRPr="009D5BE4">
              <w:t>Engineering Design and Presentation I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301D0D2E" w14:textId="496760E3" w:rsidR="00C136DA" w:rsidRPr="009D5BE4" w:rsidRDefault="00C136DA">
            <w:r w:rsidRPr="009D5BE4">
              <w:t>Engineering Science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658F6D5C" w14:textId="048D56D2" w:rsidR="00C136DA" w:rsidRPr="009D5BE4" w:rsidRDefault="00C136DA">
            <w:r w:rsidRPr="009D5BE4">
              <w:t>Engineering Design &amp; Problem-Solving</w:t>
            </w:r>
          </w:p>
        </w:tc>
      </w:tr>
      <w:tr w:rsidR="00C136DA" w:rsidRPr="00C91A17" w14:paraId="6FC5A16D" w14:textId="77777777" w:rsidTr="009D5D13">
        <w:tc>
          <w:tcPr>
            <w:tcW w:w="1795" w:type="dxa"/>
            <w:shd w:val="clear" w:color="auto" w:fill="E2EFD9" w:themeFill="accent6" w:themeFillTint="33"/>
          </w:tcPr>
          <w:p w14:paraId="5C874273" w14:textId="6C9AF9A0" w:rsidR="00C136DA" w:rsidRPr="00CD49E4" w:rsidRDefault="00C136DA">
            <w:pPr>
              <w:rPr>
                <w:b/>
                <w:bCs/>
              </w:rPr>
            </w:pPr>
            <w:r w:rsidRPr="00CD49E4">
              <w:rPr>
                <w:b/>
                <w:bCs/>
              </w:rPr>
              <w:t>Programming &amp; Software Development</w:t>
            </w:r>
          </w:p>
        </w:tc>
        <w:tc>
          <w:tcPr>
            <w:tcW w:w="1945" w:type="dxa"/>
            <w:shd w:val="clear" w:color="auto" w:fill="E2EFD9" w:themeFill="accent6" w:themeFillTint="33"/>
          </w:tcPr>
          <w:p w14:paraId="4C0D1DC7" w14:textId="0443D41F" w:rsidR="00C136DA" w:rsidRPr="009D5BE4" w:rsidRDefault="00C136DA">
            <w:r w:rsidRPr="009D5BE4">
              <w:t>Computer Science I</w:t>
            </w:r>
          </w:p>
        </w:tc>
        <w:tc>
          <w:tcPr>
            <w:tcW w:w="1745" w:type="dxa"/>
            <w:shd w:val="clear" w:color="auto" w:fill="E2EFD9" w:themeFill="accent6" w:themeFillTint="33"/>
          </w:tcPr>
          <w:p w14:paraId="2E3C39A1" w14:textId="3B7BBCD1" w:rsidR="00C136DA" w:rsidRPr="009D5BE4" w:rsidRDefault="00C136DA">
            <w:r w:rsidRPr="009D5BE4">
              <w:t>AP Computer Science A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577BA343" w14:textId="310EC337" w:rsidR="00C136DA" w:rsidRPr="009D5BE4" w:rsidRDefault="00C136DA">
            <w:r w:rsidRPr="009D5BE4">
              <w:t>Computer Science III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D333002" w14:textId="6A3E579F" w:rsidR="00C136DA" w:rsidRPr="009D5BE4" w:rsidRDefault="00C136DA">
            <w:r w:rsidRPr="009D5BE4">
              <w:t>Independent Study in Technology Applications</w:t>
            </w:r>
          </w:p>
        </w:tc>
      </w:tr>
      <w:tr w:rsidR="00C136DA" w:rsidRPr="00C91A17" w14:paraId="232B3A2C" w14:textId="77777777" w:rsidTr="009D5D13">
        <w:tc>
          <w:tcPr>
            <w:tcW w:w="1795" w:type="dxa"/>
            <w:shd w:val="clear" w:color="auto" w:fill="C5E0B3" w:themeFill="accent6" w:themeFillTint="66"/>
          </w:tcPr>
          <w:p w14:paraId="0BCED799" w14:textId="0D0589C1" w:rsidR="00C136DA" w:rsidRPr="00CD49E4" w:rsidRDefault="00C136DA">
            <w:pPr>
              <w:rPr>
                <w:b/>
                <w:bCs/>
              </w:rPr>
            </w:pPr>
            <w:r w:rsidRPr="00CD49E4">
              <w:rPr>
                <w:b/>
                <w:bCs/>
              </w:rPr>
              <w:t xml:space="preserve">Math </w:t>
            </w:r>
          </w:p>
        </w:tc>
        <w:tc>
          <w:tcPr>
            <w:tcW w:w="1945" w:type="dxa"/>
            <w:shd w:val="clear" w:color="auto" w:fill="C5E0B3" w:themeFill="accent6" w:themeFillTint="66"/>
          </w:tcPr>
          <w:p w14:paraId="1931CBF2" w14:textId="6C237FA6" w:rsidR="00C136DA" w:rsidRPr="009D5BE4" w:rsidRDefault="00C136DA">
            <w:r w:rsidRPr="009D5BE4">
              <w:t>Algebra I</w:t>
            </w:r>
          </w:p>
        </w:tc>
        <w:tc>
          <w:tcPr>
            <w:tcW w:w="1745" w:type="dxa"/>
            <w:shd w:val="clear" w:color="auto" w:fill="C5E0B3" w:themeFill="accent6" w:themeFillTint="66"/>
          </w:tcPr>
          <w:p w14:paraId="2669C1B5" w14:textId="26529D31" w:rsidR="00C136DA" w:rsidRPr="009D5BE4" w:rsidRDefault="00C136DA">
            <w:r w:rsidRPr="009D5BE4">
              <w:t>Geometry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4238F879" w14:textId="509E5501" w:rsidR="00C136DA" w:rsidRPr="009D5BE4" w:rsidRDefault="00C136DA">
            <w:r w:rsidRPr="009D5BE4">
              <w:t>Algebra II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1EA10AE2" w14:textId="790C7D16" w:rsidR="00C136DA" w:rsidRPr="009D5BE4" w:rsidRDefault="00C136DA">
            <w:r w:rsidRPr="009D5BE4">
              <w:t>Two (2) Advanced Math courses</w:t>
            </w:r>
          </w:p>
        </w:tc>
      </w:tr>
      <w:tr w:rsidR="00C136DA" w:rsidRPr="00C91A17" w14:paraId="3FF95F4B" w14:textId="77777777" w:rsidTr="009D5D13">
        <w:tc>
          <w:tcPr>
            <w:tcW w:w="1795" w:type="dxa"/>
            <w:shd w:val="clear" w:color="auto" w:fill="E2EFD9" w:themeFill="accent6" w:themeFillTint="33"/>
          </w:tcPr>
          <w:p w14:paraId="4C637B0E" w14:textId="5421FA66" w:rsidR="00C136DA" w:rsidRPr="00CD49E4" w:rsidRDefault="00C136DA">
            <w:pPr>
              <w:rPr>
                <w:b/>
                <w:bCs/>
              </w:rPr>
            </w:pPr>
            <w:r w:rsidRPr="00CD49E4">
              <w:rPr>
                <w:b/>
                <w:bCs/>
              </w:rPr>
              <w:t>Science</w:t>
            </w:r>
          </w:p>
        </w:tc>
        <w:tc>
          <w:tcPr>
            <w:tcW w:w="1945" w:type="dxa"/>
            <w:shd w:val="clear" w:color="auto" w:fill="E2EFD9" w:themeFill="accent6" w:themeFillTint="33"/>
          </w:tcPr>
          <w:p w14:paraId="1F74B675" w14:textId="62F3A46B" w:rsidR="00C136DA" w:rsidRPr="009D5BE4" w:rsidRDefault="00C136DA">
            <w:r w:rsidRPr="009D5BE4">
              <w:t>Biology</w:t>
            </w:r>
          </w:p>
        </w:tc>
        <w:tc>
          <w:tcPr>
            <w:tcW w:w="1745" w:type="dxa"/>
            <w:shd w:val="clear" w:color="auto" w:fill="E2EFD9" w:themeFill="accent6" w:themeFillTint="33"/>
          </w:tcPr>
          <w:p w14:paraId="5B886F55" w14:textId="29D2BFAC" w:rsidR="00C136DA" w:rsidRPr="009D5BE4" w:rsidRDefault="00C136DA">
            <w:r w:rsidRPr="009D5BE4">
              <w:t>Chemistry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14:paraId="1C23FF00" w14:textId="23541641" w:rsidR="00C136DA" w:rsidRPr="009D5BE4" w:rsidRDefault="00C136DA">
            <w:r w:rsidRPr="009D5BE4">
              <w:t>Physics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2BFA64CA" w14:textId="4296CEDE" w:rsidR="00C136DA" w:rsidRPr="009D5BE4" w:rsidRDefault="00C136DA">
            <w:r w:rsidRPr="009D5BE4">
              <w:t>Two (2) Advanced Science courses</w:t>
            </w:r>
          </w:p>
        </w:tc>
      </w:tr>
    </w:tbl>
    <w:p w14:paraId="31D58F61" w14:textId="77777777" w:rsidR="00A754D2" w:rsidRDefault="00A754D2" w:rsidP="00FF3382"/>
    <w:p w14:paraId="7E9FE559" w14:textId="77777777" w:rsidR="00A754D2" w:rsidRDefault="00A754D2" w:rsidP="00A754D2"/>
    <w:p w14:paraId="7C7FE247" w14:textId="77777777" w:rsidR="00A754D2" w:rsidRDefault="00A754D2" w:rsidP="00FF3382"/>
    <w:p w14:paraId="223163D6" w14:textId="32F9B5C8" w:rsidR="00C136DA" w:rsidRDefault="00C136DA" w:rsidP="00FF3382">
      <w:pPr>
        <w:contextualSpacing/>
        <w:rPr>
          <w:b/>
          <w:bCs/>
          <w:sz w:val="28"/>
          <w:szCs w:val="28"/>
        </w:rPr>
      </w:pPr>
      <w:r w:rsidRPr="009D5BE4">
        <w:rPr>
          <w:b/>
          <w:bCs/>
          <w:sz w:val="28"/>
          <w:szCs w:val="28"/>
        </w:rPr>
        <w:lastRenderedPageBreak/>
        <w:t>Business and Industry Endorsement</w:t>
      </w:r>
    </w:p>
    <w:p w14:paraId="11DB27FD" w14:textId="77777777" w:rsidR="00DB35C8" w:rsidRPr="009D5BE4" w:rsidRDefault="00DB35C8" w:rsidP="00FF3382">
      <w:pPr>
        <w:contextualSpacing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995"/>
        <w:gridCol w:w="1745"/>
        <w:gridCol w:w="1870"/>
        <w:gridCol w:w="1870"/>
      </w:tblGrid>
      <w:tr w:rsidR="00C136DA" w14:paraId="5F039E82" w14:textId="77777777" w:rsidTr="00E82896">
        <w:tc>
          <w:tcPr>
            <w:tcW w:w="1870" w:type="dxa"/>
            <w:shd w:val="clear" w:color="auto" w:fill="BDD6EE" w:themeFill="accent5" w:themeFillTint="66"/>
          </w:tcPr>
          <w:p w14:paraId="078AE13B" w14:textId="77777777" w:rsidR="00C136DA" w:rsidRPr="002546F9" w:rsidRDefault="00C136DA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Pathway</w:t>
            </w:r>
          </w:p>
        </w:tc>
        <w:tc>
          <w:tcPr>
            <w:tcW w:w="1995" w:type="dxa"/>
            <w:shd w:val="clear" w:color="auto" w:fill="BDD6EE" w:themeFill="accent5" w:themeFillTint="66"/>
          </w:tcPr>
          <w:p w14:paraId="75EF3F24" w14:textId="77777777" w:rsidR="00C136DA" w:rsidRPr="002546F9" w:rsidRDefault="00C136DA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9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  <w:tc>
          <w:tcPr>
            <w:tcW w:w="1745" w:type="dxa"/>
            <w:shd w:val="clear" w:color="auto" w:fill="BDD6EE" w:themeFill="accent5" w:themeFillTint="66"/>
          </w:tcPr>
          <w:p w14:paraId="76563672" w14:textId="77777777" w:rsidR="00C136DA" w:rsidRPr="002546F9" w:rsidRDefault="00C136DA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10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  <w:tc>
          <w:tcPr>
            <w:tcW w:w="1870" w:type="dxa"/>
            <w:shd w:val="clear" w:color="auto" w:fill="BDD6EE" w:themeFill="accent5" w:themeFillTint="66"/>
          </w:tcPr>
          <w:p w14:paraId="6473A2AE" w14:textId="77777777" w:rsidR="00C136DA" w:rsidRPr="002546F9" w:rsidRDefault="00C136DA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11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  <w:tc>
          <w:tcPr>
            <w:tcW w:w="1870" w:type="dxa"/>
            <w:shd w:val="clear" w:color="auto" w:fill="BDD6EE" w:themeFill="accent5" w:themeFillTint="66"/>
          </w:tcPr>
          <w:p w14:paraId="4334E35F" w14:textId="77777777" w:rsidR="00C136DA" w:rsidRPr="002546F9" w:rsidRDefault="00C136DA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12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</w:tr>
      <w:tr w:rsidR="00C136DA" w14:paraId="059D434D" w14:textId="77777777" w:rsidTr="00E82896">
        <w:tc>
          <w:tcPr>
            <w:tcW w:w="1870" w:type="dxa"/>
            <w:shd w:val="clear" w:color="auto" w:fill="DEEAF6" w:themeFill="accent5" w:themeFillTint="33"/>
          </w:tcPr>
          <w:p w14:paraId="28E4C9C1" w14:textId="175E0E8A" w:rsidR="00C136DA" w:rsidRPr="00FE1718" w:rsidRDefault="00C136DA" w:rsidP="00205767">
            <w:pPr>
              <w:rPr>
                <w:b/>
                <w:bCs/>
              </w:rPr>
            </w:pPr>
            <w:r w:rsidRPr="00FE1718">
              <w:rPr>
                <w:b/>
                <w:bCs/>
              </w:rPr>
              <w:t>Agriculture, Food, and Natural Resources</w:t>
            </w:r>
          </w:p>
        </w:tc>
        <w:tc>
          <w:tcPr>
            <w:tcW w:w="1995" w:type="dxa"/>
            <w:shd w:val="clear" w:color="auto" w:fill="DEEAF6" w:themeFill="accent5" w:themeFillTint="33"/>
          </w:tcPr>
          <w:p w14:paraId="6C1CB37F" w14:textId="6D51D968" w:rsidR="00C136DA" w:rsidRDefault="00C136DA" w:rsidP="00205767">
            <w:r>
              <w:t>Principles of Agriculture, Food, and Natural Resources</w:t>
            </w:r>
          </w:p>
        </w:tc>
        <w:tc>
          <w:tcPr>
            <w:tcW w:w="1745" w:type="dxa"/>
            <w:shd w:val="clear" w:color="auto" w:fill="DEEAF6" w:themeFill="accent5" w:themeFillTint="33"/>
          </w:tcPr>
          <w:p w14:paraId="594D99F5" w14:textId="77777777" w:rsidR="003277DC" w:rsidRDefault="00C136DA" w:rsidP="00C136DA">
            <w:pPr>
              <w:spacing w:before="100" w:after="100"/>
              <w:contextualSpacing/>
            </w:pPr>
            <w:r>
              <w:t xml:space="preserve">Small Animal Science  </w:t>
            </w:r>
          </w:p>
          <w:p w14:paraId="44078571" w14:textId="66C6DD42" w:rsidR="00C136DA" w:rsidRPr="00C136DA" w:rsidRDefault="003277DC" w:rsidP="00C136DA">
            <w:pPr>
              <w:spacing w:before="100" w:after="10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136DA" w:rsidRPr="00C136DA">
              <w:rPr>
                <w:b/>
                <w:bCs/>
              </w:rPr>
              <w:t>AND</w:t>
            </w:r>
            <w:r>
              <w:rPr>
                <w:b/>
                <w:bCs/>
              </w:rPr>
              <w:t>-</w:t>
            </w:r>
            <w:r w:rsidR="00C136DA" w:rsidRPr="00C136DA">
              <w:rPr>
                <w:b/>
                <w:bCs/>
              </w:rPr>
              <w:t xml:space="preserve"> </w:t>
            </w:r>
          </w:p>
          <w:p w14:paraId="2D892FE2" w14:textId="0E1E8601" w:rsidR="00C136DA" w:rsidRDefault="00C136DA" w:rsidP="00C136DA">
            <w:pPr>
              <w:spacing w:before="100" w:after="100"/>
              <w:contextualSpacing/>
            </w:pPr>
            <w:r>
              <w:t>Equine Science</w:t>
            </w:r>
          </w:p>
          <w:p w14:paraId="241F0CCB" w14:textId="4F051127" w:rsidR="00C136DA" w:rsidRDefault="00C136DA" w:rsidP="00205767"/>
        </w:tc>
        <w:tc>
          <w:tcPr>
            <w:tcW w:w="1870" w:type="dxa"/>
            <w:shd w:val="clear" w:color="auto" w:fill="DEEAF6" w:themeFill="accent5" w:themeFillTint="33"/>
          </w:tcPr>
          <w:p w14:paraId="563A92C0" w14:textId="11AD2299" w:rsidR="00C136DA" w:rsidRDefault="00C136DA" w:rsidP="00205767">
            <w:r>
              <w:t>Livestock Production</w:t>
            </w:r>
          </w:p>
        </w:tc>
        <w:tc>
          <w:tcPr>
            <w:tcW w:w="1870" w:type="dxa"/>
            <w:shd w:val="clear" w:color="auto" w:fill="DEEAF6" w:themeFill="accent5" w:themeFillTint="33"/>
          </w:tcPr>
          <w:p w14:paraId="54565933" w14:textId="77777777" w:rsidR="003277DC" w:rsidRDefault="00C136DA" w:rsidP="003277DC">
            <w:pPr>
              <w:spacing w:before="100" w:after="100"/>
              <w:contextualSpacing/>
            </w:pPr>
            <w:r>
              <w:t xml:space="preserve">Advanced Animal Science  </w:t>
            </w:r>
          </w:p>
          <w:p w14:paraId="59883CEA" w14:textId="0359C560" w:rsidR="003277DC" w:rsidRDefault="003277DC" w:rsidP="003277DC">
            <w:pPr>
              <w:spacing w:before="100" w:after="100"/>
              <w:contextualSpacing/>
            </w:pPr>
            <w:r>
              <w:rPr>
                <w:b/>
                <w:bCs/>
              </w:rPr>
              <w:t>-</w:t>
            </w:r>
            <w:r w:rsidR="00C136DA" w:rsidRPr="00C136DA">
              <w:rPr>
                <w:b/>
                <w:bCs/>
              </w:rPr>
              <w:t>OR</w:t>
            </w:r>
            <w:r>
              <w:rPr>
                <w:b/>
                <w:bCs/>
              </w:rPr>
              <w:t>-</w:t>
            </w:r>
            <w:r w:rsidR="00C136DA">
              <w:t xml:space="preserve"> </w:t>
            </w:r>
          </w:p>
          <w:p w14:paraId="201CA2C6" w14:textId="145EA7F4" w:rsidR="00C136DA" w:rsidRDefault="00C136DA" w:rsidP="003277DC">
            <w:pPr>
              <w:spacing w:before="100" w:after="100"/>
              <w:contextualSpacing/>
            </w:pPr>
            <w:r>
              <w:t xml:space="preserve">Veterinary Medical Applications + Lab </w:t>
            </w:r>
            <w:r w:rsidRPr="003277DC">
              <w:rPr>
                <w:i/>
                <w:iCs/>
                <w:sz w:val="20"/>
                <w:szCs w:val="20"/>
              </w:rPr>
              <w:t>(Reese Center</w:t>
            </w:r>
            <w:r w:rsidR="003277DC">
              <w:rPr>
                <w:i/>
                <w:iCs/>
                <w:sz w:val="20"/>
                <w:szCs w:val="20"/>
              </w:rPr>
              <w:t xml:space="preserve"> Only</w:t>
            </w:r>
            <w:r w:rsidRPr="003277DC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C136DA" w14:paraId="23D987FF" w14:textId="77777777" w:rsidTr="00E82896">
        <w:tc>
          <w:tcPr>
            <w:tcW w:w="1870" w:type="dxa"/>
            <w:shd w:val="clear" w:color="auto" w:fill="BDD6EE" w:themeFill="accent5" w:themeFillTint="66"/>
          </w:tcPr>
          <w:p w14:paraId="7D2B8B61" w14:textId="4346B39B" w:rsidR="00C136DA" w:rsidRPr="00FE1718" w:rsidRDefault="003277DC" w:rsidP="00205767">
            <w:pPr>
              <w:rPr>
                <w:b/>
                <w:bCs/>
              </w:rPr>
            </w:pPr>
            <w:r w:rsidRPr="00FE1718">
              <w:rPr>
                <w:b/>
                <w:bCs/>
              </w:rPr>
              <w:t xml:space="preserve">Arts, Audio/Video Technology, and </w:t>
            </w:r>
            <w:proofErr w:type="gramStart"/>
            <w:r w:rsidRPr="00FE1718">
              <w:rPr>
                <w:b/>
                <w:bCs/>
              </w:rPr>
              <w:t>Communications  (</w:t>
            </w:r>
            <w:proofErr w:type="gramEnd"/>
            <w:r w:rsidRPr="00FE1718">
              <w:rPr>
                <w:b/>
                <w:bCs/>
                <w:i/>
                <w:iCs/>
                <w:sz w:val="20"/>
                <w:szCs w:val="20"/>
              </w:rPr>
              <w:t>Reese Center Only)</w:t>
            </w:r>
          </w:p>
        </w:tc>
        <w:tc>
          <w:tcPr>
            <w:tcW w:w="1995" w:type="dxa"/>
            <w:shd w:val="clear" w:color="auto" w:fill="BDD6EE" w:themeFill="accent5" w:themeFillTint="66"/>
          </w:tcPr>
          <w:p w14:paraId="0A8F011A" w14:textId="086A195D" w:rsidR="00C136DA" w:rsidRDefault="00C136DA" w:rsidP="00205767"/>
        </w:tc>
        <w:tc>
          <w:tcPr>
            <w:tcW w:w="1745" w:type="dxa"/>
            <w:shd w:val="clear" w:color="auto" w:fill="BDD6EE" w:themeFill="accent5" w:themeFillTint="66"/>
          </w:tcPr>
          <w:p w14:paraId="2B29F579" w14:textId="7C3D7097" w:rsidR="00C136DA" w:rsidRDefault="003277DC" w:rsidP="00205767">
            <w:r>
              <w:t>Audio/Video Production I + Lab</w:t>
            </w:r>
          </w:p>
        </w:tc>
        <w:tc>
          <w:tcPr>
            <w:tcW w:w="1870" w:type="dxa"/>
            <w:shd w:val="clear" w:color="auto" w:fill="BDD6EE" w:themeFill="accent5" w:themeFillTint="66"/>
          </w:tcPr>
          <w:p w14:paraId="03BAF130" w14:textId="251F3E21" w:rsidR="00C136DA" w:rsidRDefault="003277DC" w:rsidP="00205767">
            <w:r>
              <w:t>Audio/Video Production II + Lab</w:t>
            </w:r>
          </w:p>
        </w:tc>
        <w:tc>
          <w:tcPr>
            <w:tcW w:w="1870" w:type="dxa"/>
            <w:shd w:val="clear" w:color="auto" w:fill="BDD6EE" w:themeFill="accent5" w:themeFillTint="66"/>
          </w:tcPr>
          <w:p w14:paraId="35C363D4" w14:textId="2FAA3726" w:rsidR="00C136DA" w:rsidRDefault="003277DC" w:rsidP="00205767">
            <w:r>
              <w:t>Practicum in Audio/Video Production</w:t>
            </w:r>
          </w:p>
        </w:tc>
      </w:tr>
      <w:tr w:rsidR="00C136DA" w14:paraId="62A27DCC" w14:textId="77777777" w:rsidTr="00E82896">
        <w:tc>
          <w:tcPr>
            <w:tcW w:w="1870" w:type="dxa"/>
            <w:shd w:val="clear" w:color="auto" w:fill="DEEAF6" w:themeFill="accent5" w:themeFillTint="33"/>
          </w:tcPr>
          <w:p w14:paraId="6B42FC27" w14:textId="2EE2A8C0" w:rsidR="00C136DA" w:rsidRPr="00FE1718" w:rsidRDefault="003277DC" w:rsidP="00205767">
            <w:pPr>
              <w:rPr>
                <w:b/>
                <w:bCs/>
              </w:rPr>
            </w:pPr>
            <w:r w:rsidRPr="00FE1718">
              <w:rPr>
                <w:b/>
                <w:bCs/>
              </w:rPr>
              <w:t>Business, Marketing &amp; Finance:  Accounting &amp; Financial Services Pathway</w:t>
            </w:r>
          </w:p>
        </w:tc>
        <w:tc>
          <w:tcPr>
            <w:tcW w:w="1995" w:type="dxa"/>
            <w:shd w:val="clear" w:color="auto" w:fill="DEEAF6" w:themeFill="accent5" w:themeFillTint="33"/>
          </w:tcPr>
          <w:p w14:paraId="03D05F0E" w14:textId="11B09438" w:rsidR="00C136DA" w:rsidRDefault="003277DC" w:rsidP="00205767">
            <w:r>
              <w:t>Principles of Business, Marketing, and Finance</w:t>
            </w:r>
          </w:p>
        </w:tc>
        <w:tc>
          <w:tcPr>
            <w:tcW w:w="1745" w:type="dxa"/>
            <w:shd w:val="clear" w:color="auto" w:fill="DEEAF6" w:themeFill="accent5" w:themeFillTint="33"/>
          </w:tcPr>
          <w:p w14:paraId="6BDB4B5D" w14:textId="2D4C7CD9" w:rsidR="00C136DA" w:rsidRDefault="003277DC" w:rsidP="00205767">
            <w:r>
              <w:t>Business Information Management I</w:t>
            </w:r>
          </w:p>
        </w:tc>
        <w:tc>
          <w:tcPr>
            <w:tcW w:w="1870" w:type="dxa"/>
            <w:shd w:val="clear" w:color="auto" w:fill="DEEAF6" w:themeFill="accent5" w:themeFillTint="33"/>
          </w:tcPr>
          <w:p w14:paraId="56E7203A" w14:textId="031FB336" w:rsidR="00C136DA" w:rsidRDefault="003277DC" w:rsidP="00205767">
            <w:r>
              <w:t>Accounting I</w:t>
            </w:r>
          </w:p>
        </w:tc>
        <w:tc>
          <w:tcPr>
            <w:tcW w:w="1870" w:type="dxa"/>
            <w:shd w:val="clear" w:color="auto" w:fill="DEEAF6" w:themeFill="accent5" w:themeFillTint="33"/>
          </w:tcPr>
          <w:p w14:paraId="7BCC2B35" w14:textId="55EB39E2" w:rsidR="00C136DA" w:rsidRDefault="003277DC" w:rsidP="00205767">
            <w:r>
              <w:t>Securities and Investments</w:t>
            </w:r>
          </w:p>
        </w:tc>
      </w:tr>
      <w:tr w:rsidR="00C136DA" w14:paraId="0578D307" w14:textId="77777777" w:rsidTr="00E82896">
        <w:tc>
          <w:tcPr>
            <w:tcW w:w="1870" w:type="dxa"/>
            <w:shd w:val="clear" w:color="auto" w:fill="BDD6EE" w:themeFill="accent5" w:themeFillTint="66"/>
          </w:tcPr>
          <w:p w14:paraId="27F06AB6" w14:textId="77777777" w:rsidR="0030684B" w:rsidRDefault="003277DC" w:rsidP="0030684B">
            <w:pPr>
              <w:spacing w:before="100" w:after="100"/>
              <w:contextualSpacing/>
              <w:rPr>
                <w:b/>
                <w:bCs/>
              </w:rPr>
            </w:pPr>
            <w:r w:rsidRPr="00FE1718">
              <w:rPr>
                <w:b/>
                <w:bCs/>
              </w:rPr>
              <w:t xml:space="preserve">Hospitality and Tourism: Culinary Arts </w:t>
            </w:r>
          </w:p>
          <w:p w14:paraId="0EC0EA88" w14:textId="55B1FAD4" w:rsidR="00C136DA" w:rsidRPr="00FE1718" w:rsidRDefault="003277DC" w:rsidP="0030684B">
            <w:pPr>
              <w:spacing w:before="100" w:after="100"/>
              <w:contextualSpacing/>
              <w:rPr>
                <w:b/>
                <w:bCs/>
              </w:rPr>
            </w:pPr>
            <w:r w:rsidRPr="00FE1718">
              <w:rPr>
                <w:b/>
                <w:bCs/>
              </w:rPr>
              <w:t>(</w:t>
            </w:r>
            <w:r w:rsidRPr="00FE1718">
              <w:rPr>
                <w:b/>
                <w:bCs/>
                <w:i/>
                <w:iCs/>
                <w:sz w:val="20"/>
                <w:szCs w:val="20"/>
              </w:rPr>
              <w:t>Reese Center Only)</w:t>
            </w:r>
          </w:p>
        </w:tc>
        <w:tc>
          <w:tcPr>
            <w:tcW w:w="1995" w:type="dxa"/>
            <w:shd w:val="clear" w:color="auto" w:fill="BDD6EE" w:themeFill="accent5" w:themeFillTint="66"/>
          </w:tcPr>
          <w:p w14:paraId="19F21AB5" w14:textId="62D9ED75" w:rsidR="00C136DA" w:rsidRDefault="00C136DA" w:rsidP="00205767"/>
        </w:tc>
        <w:tc>
          <w:tcPr>
            <w:tcW w:w="1745" w:type="dxa"/>
            <w:shd w:val="clear" w:color="auto" w:fill="BDD6EE" w:themeFill="accent5" w:themeFillTint="66"/>
          </w:tcPr>
          <w:p w14:paraId="77F7472D" w14:textId="7554F7F9" w:rsidR="00C136DA" w:rsidRDefault="003277DC" w:rsidP="00205767">
            <w:r>
              <w:t>Culinary Arts</w:t>
            </w:r>
          </w:p>
        </w:tc>
        <w:tc>
          <w:tcPr>
            <w:tcW w:w="1870" w:type="dxa"/>
            <w:shd w:val="clear" w:color="auto" w:fill="BDD6EE" w:themeFill="accent5" w:themeFillTint="66"/>
          </w:tcPr>
          <w:p w14:paraId="647276BE" w14:textId="3A60E089" w:rsidR="00C136DA" w:rsidRDefault="003277DC" w:rsidP="00205767">
            <w:r>
              <w:t>Advanced Culinary Arts</w:t>
            </w:r>
          </w:p>
        </w:tc>
        <w:tc>
          <w:tcPr>
            <w:tcW w:w="1870" w:type="dxa"/>
            <w:shd w:val="clear" w:color="auto" w:fill="BDD6EE" w:themeFill="accent5" w:themeFillTint="66"/>
          </w:tcPr>
          <w:p w14:paraId="1642385C" w14:textId="65DB7D7D" w:rsidR="00C136DA" w:rsidRDefault="003277DC" w:rsidP="00205767">
            <w:r>
              <w:t>Practicum in Culinary Arts</w:t>
            </w:r>
          </w:p>
        </w:tc>
      </w:tr>
      <w:tr w:rsidR="003277DC" w14:paraId="60DDC23B" w14:textId="77777777" w:rsidTr="00E82896">
        <w:tc>
          <w:tcPr>
            <w:tcW w:w="1870" w:type="dxa"/>
            <w:shd w:val="clear" w:color="auto" w:fill="DEEAF6" w:themeFill="accent5" w:themeFillTint="33"/>
          </w:tcPr>
          <w:p w14:paraId="0FC78011" w14:textId="6945ACD9" w:rsidR="003277DC" w:rsidRPr="00FE1718" w:rsidRDefault="003277DC" w:rsidP="003277DC">
            <w:pPr>
              <w:spacing w:before="100" w:after="100"/>
              <w:contextualSpacing/>
              <w:rPr>
                <w:b/>
                <w:bCs/>
              </w:rPr>
            </w:pPr>
            <w:r w:rsidRPr="00FE1718">
              <w:rPr>
                <w:b/>
                <w:bCs/>
              </w:rPr>
              <w:t xml:space="preserve">Information Technology: Networking Systems </w:t>
            </w:r>
          </w:p>
          <w:p w14:paraId="7D6C1392" w14:textId="69DE49F1" w:rsidR="003277DC" w:rsidRPr="00FE1718" w:rsidRDefault="003277DC" w:rsidP="003277DC">
            <w:pPr>
              <w:spacing w:before="100" w:after="100"/>
              <w:contextualSpacing/>
              <w:rPr>
                <w:b/>
                <w:bCs/>
              </w:rPr>
            </w:pPr>
            <w:r w:rsidRPr="00FE1718">
              <w:rPr>
                <w:b/>
                <w:bCs/>
              </w:rPr>
              <w:t>(</w:t>
            </w:r>
            <w:r w:rsidRPr="00FE1718">
              <w:rPr>
                <w:b/>
                <w:bCs/>
                <w:i/>
                <w:iCs/>
                <w:sz w:val="20"/>
                <w:szCs w:val="20"/>
              </w:rPr>
              <w:t>Reese Center Only)</w:t>
            </w:r>
          </w:p>
        </w:tc>
        <w:tc>
          <w:tcPr>
            <w:tcW w:w="1995" w:type="dxa"/>
            <w:shd w:val="clear" w:color="auto" w:fill="DEEAF6" w:themeFill="accent5" w:themeFillTint="33"/>
          </w:tcPr>
          <w:p w14:paraId="3637C58B" w14:textId="087AD49C" w:rsidR="003277DC" w:rsidRDefault="003277DC" w:rsidP="003277DC"/>
        </w:tc>
        <w:tc>
          <w:tcPr>
            <w:tcW w:w="1745" w:type="dxa"/>
            <w:shd w:val="clear" w:color="auto" w:fill="DEEAF6" w:themeFill="accent5" w:themeFillTint="33"/>
          </w:tcPr>
          <w:p w14:paraId="14A248EE" w14:textId="7B1EDBDD" w:rsidR="003277DC" w:rsidRDefault="003277DC" w:rsidP="003277DC">
            <w:r>
              <w:t>Internetworking Technologies I</w:t>
            </w:r>
          </w:p>
        </w:tc>
        <w:tc>
          <w:tcPr>
            <w:tcW w:w="1870" w:type="dxa"/>
            <w:shd w:val="clear" w:color="auto" w:fill="DEEAF6" w:themeFill="accent5" w:themeFillTint="33"/>
          </w:tcPr>
          <w:p w14:paraId="30D4875D" w14:textId="69E5B8B9" w:rsidR="003277DC" w:rsidRDefault="003277DC" w:rsidP="003277DC">
            <w:r>
              <w:t>Computer Maintenance + Lab</w:t>
            </w:r>
          </w:p>
        </w:tc>
        <w:tc>
          <w:tcPr>
            <w:tcW w:w="1870" w:type="dxa"/>
            <w:shd w:val="clear" w:color="auto" w:fill="DEEAF6" w:themeFill="accent5" w:themeFillTint="33"/>
          </w:tcPr>
          <w:p w14:paraId="6459B766" w14:textId="2CEC92C2" w:rsidR="003277DC" w:rsidRDefault="003277DC" w:rsidP="003277DC">
            <w:r>
              <w:t>Networking Systems + Lab</w:t>
            </w:r>
          </w:p>
        </w:tc>
      </w:tr>
      <w:tr w:rsidR="00091EE9" w14:paraId="7D64C78E" w14:textId="77777777" w:rsidTr="003D560D">
        <w:tc>
          <w:tcPr>
            <w:tcW w:w="1870" w:type="dxa"/>
            <w:shd w:val="clear" w:color="auto" w:fill="BDD6EE" w:themeFill="accent5" w:themeFillTint="66"/>
          </w:tcPr>
          <w:p w14:paraId="4AD10CED" w14:textId="73D90FF2" w:rsidR="00091EE9" w:rsidRPr="00FE1718" w:rsidRDefault="00091EE9" w:rsidP="003277D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Information Technology:</w:t>
            </w:r>
            <w:r w:rsidR="003F1B72">
              <w:rPr>
                <w:b/>
                <w:bCs/>
              </w:rPr>
              <w:t xml:space="preserve">  Cybersecurity</w:t>
            </w:r>
          </w:p>
        </w:tc>
        <w:tc>
          <w:tcPr>
            <w:tcW w:w="1995" w:type="dxa"/>
            <w:shd w:val="clear" w:color="auto" w:fill="BDD6EE" w:themeFill="accent5" w:themeFillTint="66"/>
          </w:tcPr>
          <w:p w14:paraId="50E9AFF8" w14:textId="036DA9F6" w:rsidR="00091EE9" w:rsidRDefault="0051390C" w:rsidP="003277DC">
            <w:r>
              <w:t>Computer Science I</w:t>
            </w:r>
            <w:r w:rsidR="00E82896">
              <w:t xml:space="preserve"> or AP Comp</w:t>
            </w:r>
            <w:r w:rsidR="003D560D">
              <w:t xml:space="preserve"> </w:t>
            </w:r>
            <w:r w:rsidR="00E82896">
              <w:t>Sci A</w:t>
            </w:r>
          </w:p>
        </w:tc>
        <w:tc>
          <w:tcPr>
            <w:tcW w:w="1745" w:type="dxa"/>
            <w:shd w:val="clear" w:color="auto" w:fill="BDD6EE" w:themeFill="accent5" w:themeFillTint="66"/>
          </w:tcPr>
          <w:p w14:paraId="3010AF10" w14:textId="3D48940C" w:rsidR="00091EE9" w:rsidRDefault="003D560D" w:rsidP="003277DC">
            <w:r>
              <w:t>AP Comp Sci A</w:t>
            </w:r>
            <w:r>
              <w:t xml:space="preserve"> or Comp Sci III</w:t>
            </w:r>
          </w:p>
        </w:tc>
        <w:tc>
          <w:tcPr>
            <w:tcW w:w="1870" w:type="dxa"/>
            <w:shd w:val="clear" w:color="auto" w:fill="BDD6EE" w:themeFill="accent5" w:themeFillTint="66"/>
          </w:tcPr>
          <w:p w14:paraId="0B18B6DB" w14:textId="09EB1D34" w:rsidR="00091EE9" w:rsidRDefault="003D560D" w:rsidP="003277DC">
            <w:r>
              <w:t>Foundations of Cybersecurity</w:t>
            </w:r>
          </w:p>
        </w:tc>
        <w:tc>
          <w:tcPr>
            <w:tcW w:w="1870" w:type="dxa"/>
            <w:shd w:val="clear" w:color="auto" w:fill="BDD6EE" w:themeFill="accent5" w:themeFillTint="66"/>
          </w:tcPr>
          <w:p w14:paraId="4E2BB252" w14:textId="0FCFFA9F" w:rsidR="00091EE9" w:rsidRDefault="003D560D" w:rsidP="003277DC">
            <w:r>
              <w:t>Cybersecurity Capstone</w:t>
            </w:r>
          </w:p>
        </w:tc>
      </w:tr>
      <w:tr w:rsidR="003277DC" w14:paraId="3BF64A3D" w14:textId="77777777" w:rsidTr="003D560D">
        <w:tc>
          <w:tcPr>
            <w:tcW w:w="1870" w:type="dxa"/>
            <w:shd w:val="clear" w:color="auto" w:fill="DEEAF6" w:themeFill="accent5" w:themeFillTint="33"/>
          </w:tcPr>
          <w:p w14:paraId="24150E48" w14:textId="102B9AA9" w:rsidR="003277DC" w:rsidRPr="00FE1718" w:rsidRDefault="003277DC" w:rsidP="003277DC">
            <w:pPr>
              <w:contextualSpacing/>
              <w:rPr>
                <w:b/>
                <w:bCs/>
              </w:rPr>
            </w:pPr>
            <w:r w:rsidRPr="00FE1718">
              <w:rPr>
                <w:b/>
                <w:bCs/>
              </w:rPr>
              <w:t xml:space="preserve">Manufacturing:  </w:t>
            </w:r>
            <w:r w:rsidR="003D560D">
              <w:rPr>
                <w:b/>
                <w:bCs/>
              </w:rPr>
              <w:t>W</w:t>
            </w:r>
            <w:r w:rsidR="003D560D" w:rsidRPr="00FE1718">
              <w:rPr>
                <w:b/>
                <w:bCs/>
              </w:rPr>
              <w:t>elding (</w:t>
            </w:r>
            <w:r w:rsidR="00585A53" w:rsidRPr="00FE1718">
              <w:rPr>
                <w:b/>
                <w:bCs/>
                <w:i/>
                <w:iCs/>
                <w:sz w:val="20"/>
                <w:szCs w:val="20"/>
              </w:rPr>
              <w:t>Reese Center Only)</w:t>
            </w:r>
          </w:p>
        </w:tc>
        <w:tc>
          <w:tcPr>
            <w:tcW w:w="1995" w:type="dxa"/>
            <w:shd w:val="clear" w:color="auto" w:fill="DEEAF6" w:themeFill="accent5" w:themeFillTint="33"/>
          </w:tcPr>
          <w:p w14:paraId="56D1AAA2" w14:textId="77777777" w:rsidR="003277DC" w:rsidRDefault="003277DC" w:rsidP="003277DC"/>
        </w:tc>
        <w:tc>
          <w:tcPr>
            <w:tcW w:w="1745" w:type="dxa"/>
            <w:shd w:val="clear" w:color="auto" w:fill="DEEAF6" w:themeFill="accent5" w:themeFillTint="33"/>
          </w:tcPr>
          <w:p w14:paraId="448BF7D2" w14:textId="20F5CB4F" w:rsidR="003277DC" w:rsidRDefault="00585A53" w:rsidP="003277DC">
            <w:r>
              <w:t>Introduction to Welding</w:t>
            </w:r>
          </w:p>
        </w:tc>
        <w:tc>
          <w:tcPr>
            <w:tcW w:w="1870" w:type="dxa"/>
            <w:shd w:val="clear" w:color="auto" w:fill="DEEAF6" w:themeFill="accent5" w:themeFillTint="33"/>
          </w:tcPr>
          <w:p w14:paraId="48AF0D81" w14:textId="4C415D33" w:rsidR="003277DC" w:rsidRDefault="00585A53" w:rsidP="003277DC">
            <w:r>
              <w:t>Welding I</w:t>
            </w:r>
          </w:p>
        </w:tc>
        <w:tc>
          <w:tcPr>
            <w:tcW w:w="1870" w:type="dxa"/>
            <w:shd w:val="clear" w:color="auto" w:fill="DEEAF6" w:themeFill="accent5" w:themeFillTint="33"/>
          </w:tcPr>
          <w:p w14:paraId="7EA5DC03" w14:textId="599D0B8F" w:rsidR="003277DC" w:rsidRDefault="00585A53" w:rsidP="003277DC">
            <w:r>
              <w:t>Welding II</w:t>
            </w:r>
          </w:p>
        </w:tc>
      </w:tr>
      <w:tr w:rsidR="00585A53" w14:paraId="1824F925" w14:textId="77777777" w:rsidTr="003D560D">
        <w:tc>
          <w:tcPr>
            <w:tcW w:w="1870" w:type="dxa"/>
            <w:shd w:val="clear" w:color="auto" w:fill="BDD6EE" w:themeFill="accent5" w:themeFillTint="66"/>
          </w:tcPr>
          <w:p w14:paraId="394E6F20" w14:textId="24E56A4C" w:rsidR="00585A53" w:rsidRPr="00FE1718" w:rsidRDefault="00585A53" w:rsidP="003277DC">
            <w:pPr>
              <w:contextualSpacing/>
              <w:rPr>
                <w:b/>
                <w:bCs/>
              </w:rPr>
            </w:pPr>
            <w:r w:rsidRPr="00FE1718">
              <w:rPr>
                <w:b/>
                <w:bCs/>
              </w:rPr>
              <w:t xml:space="preserve">Transportation, Distribution, and Logistics:  Automotive </w:t>
            </w:r>
          </w:p>
        </w:tc>
        <w:tc>
          <w:tcPr>
            <w:tcW w:w="1995" w:type="dxa"/>
            <w:shd w:val="clear" w:color="auto" w:fill="BDD6EE" w:themeFill="accent5" w:themeFillTint="66"/>
          </w:tcPr>
          <w:p w14:paraId="110A02E2" w14:textId="77777777" w:rsidR="00585A53" w:rsidRDefault="00585A53" w:rsidP="003277DC"/>
        </w:tc>
        <w:tc>
          <w:tcPr>
            <w:tcW w:w="1745" w:type="dxa"/>
            <w:shd w:val="clear" w:color="auto" w:fill="BDD6EE" w:themeFill="accent5" w:themeFillTint="66"/>
          </w:tcPr>
          <w:p w14:paraId="481D4CED" w14:textId="7541DE52" w:rsidR="00585A53" w:rsidRDefault="00585A53" w:rsidP="009B0F5C">
            <w:r>
              <w:t>Small Engine Technology</w:t>
            </w:r>
            <w:r w:rsidR="009B0F5C">
              <w:t xml:space="preserve"> – AND </w:t>
            </w:r>
            <w:r>
              <w:t>Automotive Basics</w:t>
            </w:r>
          </w:p>
        </w:tc>
        <w:tc>
          <w:tcPr>
            <w:tcW w:w="1870" w:type="dxa"/>
            <w:shd w:val="clear" w:color="auto" w:fill="BDD6EE" w:themeFill="accent5" w:themeFillTint="66"/>
          </w:tcPr>
          <w:p w14:paraId="271CFC1D" w14:textId="3DD403CE" w:rsidR="00585A53" w:rsidRDefault="00585A53" w:rsidP="003277DC">
            <w:r>
              <w:t>Automotive Technology I</w:t>
            </w:r>
          </w:p>
        </w:tc>
        <w:tc>
          <w:tcPr>
            <w:tcW w:w="1870" w:type="dxa"/>
            <w:shd w:val="clear" w:color="auto" w:fill="BDD6EE" w:themeFill="accent5" w:themeFillTint="66"/>
          </w:tcPr>
          <w:p w14:paraId="1E009A1C" w14:textId="1653271B" w:rsidR="00585A53" w:rsidRDefault="00585A53" w:rsidP="003277DC">
            <w:r>
              <w:t>Automotive Technology II</w:t>
            </w:r>
          </w:p>
        </w:tc>
      </w:tr>
      <w:tr w:rsidR="00585A53" w14:paraId="7317521C" w14:textId="77777777" w:rsidTr="003D560D">
        <w:tc>
          <w:tcPr>
            <w:tcW w:w="1870" w:type="dxa"/>
            <w:shd w:val="clear" w:color="auto" w:fill="DEEAF6" w:themeFill="accent5" w:themeFillTint="33"/>
          </w:tcPr>
          <w:p w14:paraId="576D9EE8" w14:textId="77777777" w:rsidR="00654F35" w:rsidRPr="00FE1718" w:rsidRDefault="00585A53" w:rsidP="00654F35">
            <w:pPr>
              <w:spacing w:before="100" w:after="100"/>
              <w:contextualSpacing/>
              <w:rPr>
                <w:b/>
                <w:bCs/>
              </w:rPr>
            </w:pPr>
            <w:r w:rsidRPr="00FE1718">
              <w:rPr>
                <w:b/>
                <w:bCs/>
              </w:rPr>
              <w:t xml:space="preserve">English:   </w:t>
            </w:r>
          </w:p>
          <w:p w14:paraId="13BB8816" w14:textId="77777777" w:rsidR="00585A53" w:rsidRPr="00FE1718" w:rsidRDefault="00585A53" w:rsidP="00654F35">
            <w:pPr>
              <w:spacing w:before="100" w:after="100"/>
              <w:contextualSpacing/>
              <w:rPr>
                <w:b/>
                <w:bCs/>
              </w:rPr>
            </w:pPr>
            <w:r w:rsidRPr="00FE1718">
              <w:rPr>
                <w:b/>
                <w:bCs/>
              </w:rPr>
              <w:t>Journalism Pathway</w:t>
            </w:r>
          </w:p>
          <w:p w14:paraId="3C93140E" w14:textId="77777777" w:rsidR="00654F35" w:rsidRPr="00FE1718" w:rsidRDefault="00654F35" w:rsidP="00654F35">
            <w:pPr>
              <w:spacing w:before="100" w:after="100"/>
              <w:contextualSpacing/>
              <w:rPr>
                <w:b/>
                <w:bCs/>
              </w:rPr>
            </w:pPr>
          </w:p>
          <w:p w14:paraId="33C5DCC2" w14:textId="77777777" w:rsidR="00654F35" w:rsidRPr="00FE1718" w:rsidRDefault="00654F35" w:rsidP="00654F35">
            <w:pPr>
              <w:spacing w:before="100" w:after="100"/>
              <w:contextualSpacing/>
              <w:rPr>
                <w:b/>
                <w:bCs/>
              </w:rPr>
            </w:pPr>
            <w:r w:rsidRPr="00FE1718">
              <w:rPr>
                <w:b/>
                <w:bCs/>
              </w:rPr>
              <w:t>Broadcasting</w:t>
            </w:r>
          </w:p>
          <w:p w14:paraId="10B40681" w14:textId="77777777" w:rsidR="00654F35" w:rsidRPr="00FE1718" w:rsidRDefault="00654F35" w:rsidP="00654F35">
            <w:pPr>
              <w:spacing w:before="100" w:after="100"/>
              <w:contextualSpacing/>
              <w:rPr>
                <w:b/>
                <w:bCs/>
              </w:rPr>
            </w:pPr>
          </w:p>
          <w:p w14:paraId="39A1B786" w14:textId="77777777" w:rsidR="00654F35" w:rsidRPr="00FE1718" w:rsidRDefault="00654F35" w:rsidP="00654F35">
            <w:pPr>
              <w:spacing w:before="100" w:after="100"/>
              <w:contextualSpacing/>
              <w:rPr>
                <w:b/>
                <w:bCs/>
              </w:rPr>
            </w:pPr>
          </w:p>
          <w:p w14:paraId="3FE9FCF6" w14:textId="13E6C87A" w:rsidR="00654F35" w:rsidRPr="00FE1718" w:rsidRDefault="00654F35" w:rsidP="00654F35">
            <w:pPr>
              <w:spacing w:before="100" w:after="100"/>
              <w:contextualSpacing/>
              <w:rPr>
                <w:b/>
                <w:bCs/>
              </w:rPr>
            </w:pPr>
            <w:r w:rsidRPr="00FE1718">
              <w:rPr>
                <w:b/>
                <w:bCs/>
              </w:rPr>
              <w:t>Debate</w:t>
            </w:r>
          </w:p>
        </w:tc>
        <w:tc>
          <w:tcPr>
            <w:tcW w:w="1995" w:type="dxa"/>
            <w:shd w:val="clear" w:color="auto" w:fill="DEEAF6" w:themeFill="accent5" w:themeFillTint="33"/>
          </w:tcPr>
          <w:p w14:paraId="73820DF8" w14:textId="77777777" w:rsidR="00654F35" w:rsidRDefault="00654F35" w:rsidP="00654F35">
            <w:pPr>
              <w:spacing w:before="100" w:after="100"/>
              <w:contextualSpacing/>
            </w:pPr>
          </w:p>
          <w:p w14:paraId="029A8F61" w14:textId="77777777" w:rsidR="00585A53" w:rsidRDefault="00585A53" w:rsidP="00654F35">
            <w:pPr>
              <w:spacing w:before="100" w:after="100"/>
              <w:contextualSpacing/>
            </w:pPr>
            <w:r>
              <w:t>Journalism or Photojournalism</w:t>
            </w:r>
          </w:p>
          <w:p w14:paraId="590198B6" w14:textId="77777777" w:rsidR="00654F35" w:rsidRDefault="00654F35" w:rsidP="00654F35">
            <w:pPr>
              <w:spacing w:before="100" w:after="100"/>
              <w:contextualSpacing/>
            </w:pPr>
          </w:p>
          <w:p w14:paraId="4852FD3D" w14:textId="77777777" w:rsidR="00654F35" w:rsidRDefault="00654F35" w:rsidP="00654F35">
            <w:pPr>
              <w:spacing w:before="100" w:after="100"/>
              <w:contextualSpacing/>
            </w:pPr>
            <w:r>
              <w:t>Journalism or Photojournalism</w:t>
            </w:r>
          </w:p>
          <w:p w14:paraId="06DADABC" w14:textId="77777777" w:rsidR="00654F35" w:rsidRDefault="00654F35" w:rsidP="00654F35">
            <w:pPr>
              <w:spacing w:before="100" w:after="100"/>
              <w:contextualSpacing/>
            </w:pPr>
          </w:p>
          <w:p w14:paraId="0E9A2D1B" w14:textId="22BD1ACF" w:rsidR="00654F35" w:rsidRDefault="00654F35" w:rsidP="00654F35">
            <w:pPr>
              <w:spacing w:before="100" w:after="100"/>
              <w:contextualSpacing/>
            </w:pPr>
            <w:r>
              <w:t>Debate I</w:t>
            </w:r>
          </w:p>
        </w:tc>
        <w:tc>
          <w:tcPr>
            <w:tcW w:w="1745" w:type="dxa"/>
            <w:shd w:val="clear" w:color="auto" w:fill="DEEAF6" w:themeFill="accent5" w:themeFillTint="33"/>
          </w:tcPr>
          <w:p w14:paraId="10F43802" w14:textId="77777777" w:rsidR="00654F35" w:rsidRDefault="00654F35" w:rsidP="00654F35">
            <w:pPr>
              <w:spacing w:before="100" w:after="100"/>
              <w:contextualSpacing/>
            </w:pPr>
          </w:p>
          <w:p w14:paraId="2E175565" w14:textId="77777777" w:rsidR="00585A53" w:rsidRDefault="00585A53" w:rsidP="00654F35">
            <w:pPr>
              <w:spacing w:before="100" w:after="100"/>
              <w:contextualSpacing/>
            </w:pPr>
            <w:r>
              <w:t xml:space="preserve">Yearbook Production </w:t>
            </w:r>
            <w:r w:rsidR="00654F35">
              <w:t>I</w:t>
            </w:r>
          </w:p>
          <w:p w14:paraId="6DFD9C26" w14:textId="77777777" w:rsidR="00654F35" w:rsidRDefault="00654F35" w:rsidP="00654F35">
            <w:pPr>
              <w:spacing w:before="100" w:after="100"/>
              <w:contextualSpacing/>
            </w:pPr>
          </w:p>
          <w:p w14:paraId="435C99FB" w14:textId="77777777" w:rsidR="00654F35" w:rsidRDefault="00654F35" w:rsidP="00654F35">
            <w:pPr>
              <w:spacing w:before="100" w:after="100"/>
              <w:contextualSpacing/>
            </w:pPr>
            <w:r>
              <w:t>Broadcast Journalism I</w:t>
            </w:r>
          </w:p>
          <w:p w14:paraId="61939567" w14:textId="77777777" w:rsidR="00654F35" w:rsidRDefault="00654F35" w:rsidP="00654F35">
            <w:pPr>
              <w:spacing w:before="100" w:after="100"/>
              <w:contextualSpacing/>
            </w:pPr>
          </w:p>
          <w:p w14:paraId="4BC12014" w14:textId="41F20F6D" w:rsidR="00654F35" w:rsidRDefault="00654F35" w:rsidP="00654F35">
            <w:pPr>
              <w:spacing w:before="100" w:after="100"/>
              <w:contextualSpacing/>
            </w:pPr>
            <w:r>
              <w:t>Debate II</w:t>
            </w:r>
          </w:p>
        </w:tc>
        <w:tc>
          <w:tcPr>
            <w:tcW w:w="1870" w:type="dxa"/>
            <w:shd w:val="clear" w:color="auto" w:fill="DEEAF6" w:themeFill="accent5" w:themeFillTint="33"/>
          </w:tcPr>
          <w:p w14:paraId="420982F2" w14:textId="77777777" w:rsidR="00654F35" w:rsidRDefault="00654F35" w:rsidP="00654F35">
            <w:pPr>
              <w:spacing w:before="100" w:after="100"/>
              <w:contextualSpacing/>
            </w:pPr>
          </w:p>
          <w:p w14:paraId="0D8371E9" w14:textId="77777777" w:rsidR="00585A53" w:rsidRDefault="00654F35" w:rsidP="00654F35">
            <w:pPr>
              <w:spacing w:before="100" w:after="100"/>
              <w:contextualSpacing/>
            </w:pPr>
            <w:r>
              <w:t>Yearbook Production II</w:t>
            </w:r>
          </w:p>
          <w:p w14:paraId="0397C8BF" w14:textId="77777777" w:rsidR="00654F35" w:rsidRDefault="00654F35" w:rsidP="00654F35">
            <w:pPr>
              <w:spacing w:before="100" w:after="100"/>
              <w:contextualSpacing/>
            </w:pPr>
          </w:p>
          <w:p w14:paraId="77EC27AF" w14:textId="77777777" w:rsidR="00654F35" w:rsidRDefault="00654F35" w:rsidP="00654F35">
            <w:pPr>
              <w:spacing w:before="100" w:after="100"/>
              <w:contextualSpacing/>
            </w:pPr>
            <w:r>
              <w:t>Broadcast Journalism II</w:t>
            </w:r>
          </w:p>
          <w:p w14:paraId="61FC9BBB" w14:textId="77777777" w:rsidR="00654F35" w:rsidRDefault="00654F35" w:rsidP="00654F35">
            <w:pPr>
              <w:spacing w:before="100" w:after="100"/>
              <w:contextualSpacing/>
            </w:pPr>
          </w:p>
          <w:p w14:paraId="4AF86CBE" w14:textId="7BB12C4A" w:rsidR="00654F35" w:rsidRDefault="00654F35" w:rsidP="00654F35">
            <w:pPr>
              <w:spacing w:before="100" w:after="100"/>
              <w:contextualSpacing/>
            </w:pPr>
            <w:r>
              <w:t>Debate III</w:t>
            </w:r>
          </w:p>
        </w:tc>
        <w:tc>
          <w:tcPr>
            <w:tcW w:w="1870" w:type="dxa"/>
            <w:shd w:val="clear" w:color="auto" w:fill="DEEAF6" w:themeFill="accent5" w:themeFillTint="33"/>
          </w:tcPr>
          <w:p w14:paraId="23967F1D" w14:textId="77777777" w:rsidR="00654F35" w:rsidRDefault="00654F35" w:rsidP="00654F35">
            <w:pPr>
              <w:spacing w:before="100" w:after="100"/>
              <w:contextualSpacing/>
            </w:pPr>
          </w:p>
          <w:p w14:paraId="21D36180" w14:textId="77777777" w:rsidR="00585A53" w:rsidRDefault="00654F35" w:rsidP="00654F35">
            <w:pPr>
              <w:spacing w:before="100" w:after="100"/>
              <w:contextualSpacing/>
            </w:pPr>
            <w:r>
              <w:t>Yearbook Production III</w:t>
            </w:r>
          </w:p>
          <w:p w14:paraId="2F92D98B" w14:textId="77777777" w:rsidR="00654F35" w:rsidRDefault="00654F35" w:rsidP="00654F35">
            <w:pPr>
              <w:spacing w:before="100" w:after="100"/>
              <w:contextualSpacing/>
            </w:pPr>
          </w:p>
          <w:p w14:paraId="46843CB8" w14:textId="77777777" w:rsidR="00654F35" w:rsidRDefault="00654F35" w:rsidP="00654F35">
            <w:pPr>
              <w:spacing w:before="100" w:after="100"/>
              <w:contextualSpacing/>
            </w:pPr>
            <w:r>
              <w:t>Broadcast Journalism III</w:t>
            </w:r>
          </w:p>
          <w:p w14:paraId="3DEBA17E" w14:textId="77777777" w:rsidR="00654F35" w:rsidRDefault="00654F35" w:rsidP="00654F35">
            <w:pPr>
              <w:spacing w:before="100" w:after="100"/>
              <w:contextualSpacing/>
            </w:pPr>
          </w:p>
          <w:p w14:paraId="377087D2" w14:textId="6D74664A" w:rsidR="00654F35" w:rsidRDefault="00654F35" w:rsidP="00654F35">
            <w:pPr>
              <w:spacing w:before="100" w:after="100"/>
              <w:contextualSpacing/>
            </w:pPr>
            <w:r>
              <w:t>Debate IV</w:t>
            </w:r>
          </w:p>
        </w:tc>
      </w:tr>
    </w:tbl>
    <w:p w14:paraId="65E842BA" w14:textId="25067482" w:rsidR="00654F35" w:rsidRPr="009D5BE4" w:rsidRDefault="009B0F5C">
      <w:pPr>
        <w:rPr>
          <w:b/>
          <w:bCs/>
          <w:sz w:val="28"/>
          <w:szCs w:val="28"/>
        </w:rPr>
      </w:pPr>
      <w:r w:rsidRPr="009D5BE4">
        <w:rPr>
          <w:b/>
          <w:bCs/>
          <w:sz w:val="28"/>
          <w:szCs w:val="28"/>
        </w:rPr>
        <w:lastRenderedPageBreak/>
        <w:t>Public Service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55"/>
        <w:gridCol w:w="1745"/>
        <w:gridCol w:w="1995"/>
        <w:gridCol w:w="1870"/>
      </w:tblGrid>
      <w:tr w:rsidR="00654F35" w14:paraId="5C424CE5" w14:textId="77777777" w:rsidTr="00F81AAD">
        <w:tc>
          <w:tcPr>
            <w:tcW w:w="1885" w:type="dxa"/>
            <w:shd w:val="clear" w:color="auto" w:fill="FFFF00"/>
          </w:tcPr>
          <w:p w14:paraId="720C7473" w14:textId="77777777" w:rsidR="00654F35" w:rsidRPr="002546F9" w:rsidRDefault="00654F35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Pathway</w:t>
            </w:r>
          </w:p>
        </w:tc>
        <w:tc>
          <w:tcPr>
            <w:tcW w:w="1855" w:type="dxa"/>
            <w:shd w:val="clear" w:color="auto" w:fill="FFFF00"/>
          </w:tcPr>
          <w:p w14:paraId="62DC59AF" w14:textId="77777777" w:rsidR="00654F35" w:rsidRPr="002546F9" w:rsidRDefault="00654F35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9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  <w:tc>
          <w:tcPr>
            <w:tcW w:w="1745" w:type="dxa"/>
            <w:shd w:val="clear" w:color="auto" w:fill="FFFF00"/>
          </w:tcPr>
          <w:p w14:paraId="3A697CCB" w14:textId="77777777" w:rsidR="00654F35" w:rsidRPr="002546F9" w:rsidRDefault="00654F35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10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  <w:tc>
          <w:tcPr>
            <w:tcW w:w="1995" w:type="dxa"/>
            <w:shd w:val="clear" w:color="auto" w:fill="FFFF00"/>
          </w:tcPr>
          <w:p w14:paraId="7BE55900" w14:textId="77777777" w:rsidR="00654F35" w:rsidRPr="002546F9" w:rsidRDefault="00654F35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11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  <w:tc>
          <w:tcPr>
            <w:tcW w:w="1870" w:type="dxa"/>
            <w:shd w:val="clear" w:color="auto" w:fill="FFFF00"/>
          </w:tcPr>
          <w:p w14:paraId="28944C5D" w14:textId="77777777" w:rsidR="00654F35" w:rsidRPr="002546F9" w:rsidRDefault="00654F35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12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</w:tr>
      <w:tr w:rsidR="00654F35" w14:paraId="478D921A" w14:textId="77777777" w:rsidTr="00F81AAD">
        <w:tc>
          <w:tcPr>
            <w:tcW w:w="1885" w:type="dxa"/>
            <w:shd w:val="clear" w:color="auto" w:fill="FFFF66"/>
          </w:tcPr>
          <w:p w14:paraId="52C9A887" w14:textId="77777777" w:rsidR="009B0F5C" w:rsidRPr="002546F9" w:rsidRDefault="009B0F5C" w:rsidP="009B0F5C">
            <w:pPr>
              <w:spacing w:before="100" w:after="100"/>
              <w:contextualSpacing/>
              <w:rPr>
                <w:b/>
                <w:bCs/>
              </w:rPr>
            </w:pPr>
            <w:r w:rsidRPr="002546F9">
              <w:rPr>
                <w:b/>
                <w:bCs/>
              </w:rPr>
              <w:t xml:space="preserve">Education and Training </w:t>
            </w:r>
          </w:p>
          <w:p w14:paraId="768CE779" w14:textId="3FB66190" w:rsidR="00654F35" w:rsidRPr="002546F9" w:rsidRDefault="009B0F5C" w:rsidP="009B0F5C">
            <w:pPr>
              <w:spacing w:before="100" w:after="100"/>
              <w:contextualSpacing/>
              <w:rPr>
                <w:b/>
                <w:bCs/>
                <w:sz w:val="20"/>
                <w:szCs w:val="20"/>
              </w:rPr>
            </w:pPr>
            <w:r w:rsidRPr="002546F9">
              <w:rPr>
                <w:b/>
                <w:bCs/>
                <w:sz w:val="20"/>
                <w:szCs w:val="20"/>
              </w:rPr>
              <w:t>(</w:t>
            </w:r>
            <w:r w:rsidRPr="002546F9">
              <w:rPr>
                <w:b/>
                <w:bCs/>
                <w:i/>
                <w:iCs/>
                <w:sz w:val="20"/>
                <w:szCs w:val="20"/>
              </w:rPr>
              <w:t>Reese Center Only)</w:t>
            </w:r>
          </w:p>
        </w:tc>
        <w:tc>
          <w:tcPr>
            <w:tcW w:w="1855" w:type="dxa"/>
            <w:shd w:val="clear" w:color="auto" w:fill="FFFF66"/>
          </w:tcPr>
          <w:p w14:paraId="1698F795" w14:textId="742C381D" w:rsidR="00654F35" w:rsidRDefault="00654F35" w:rsidP="00205767"/>
        </w:tc>
        <w:tc>
          <w:tcPr>
            <w:tcW w:w="1745" w:type="dxa"/>
            <w:shd w:val="clear" w:color="auto" w:fill="FFFF66"/>
          </w:tcPr>
          <w:p w14:paraId="055ED4E4" w14:textId="6D483489" w:rsidR="00654F35" w:rsidRDefault="009B0F5C" w:rsidP="00205767">
            <w:r>
              <w:t>Principles of Education and Training – AND – Child Development</w:t>
            </w:r>
          </w:p>
        </w:tc>
        <w:tc>
          <w:tcPr>
            <w:tcW w:w="1995" w:type="dxa"/>
            <w:shd w:val="clear" w:color="auto" w:fill="FFFF66"/>
          </w:tcPr>
          <w:p w14:paraId="2219E66D" w14:textId="39D0B2E7" w:rsidR="00654F35" w:rsidRDefault="009B0F5C" w:rsidP="00205767">
            <w:r>
              <w:t>Instructional Practices</w:t>
            </w:r>
          </w:p>
        </w:tc>
        <w:tc>
          <w:tcPr>
            <w:tcW w:w="1870" w:type="dxa"/>
            <w:shd w:val="clear" w:color="auto" w:fill="FFFF66"/>
          </w:tcPr>
          <w:p w14:paraId="56A9B4E5" w14:textId="55525D1E" w:rsidR="00654F35" w:rsidRDefault="009B0F5C" w:rsidP="00205767">
            <w:r>
              <w:t>Practicum in Education and Training</w:t>
            </w:r>
          </w:p>
        </w:tc>
      </w:tr>
      <w:tr w:rsidR="00654F35" w14:paraId="1257465D" w14:textId="77777777" w:rsidTr="00F81AAD">
        <w:tc>
          <w:tcPr>
            <w:tcW w:w="1885" w:type="dxa"/>
            <w:shd w:val="clear" w:color="auto" w:fill="FFFF00"/>
          </w:tcPr>
          <w:p w14:paraId="1D2AD247" w14:textId="6D3F4B91" w:rsidR="00654F35" w:rsidRPr="002546F9" w:rsidRDefault="009B0F5C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 xml:space="preserve">Health Science:  Healthcare Therapeutic </w:t>
            </w:r>
          </w:p>
        </w:tc>
        <w:tc>
          <w:tcPr>
            <w:tcW w:w="1855" w:type="dxa"/>
            <w:shd w:val="clear" w:color="auto" w:fill="FFFF00"/>
          </w:tcPr>
          <w:p w14:paraId="0ED1B7AD" w14:textId="4FC0A089" w:rsidR="00654F35" w:rsidRDefault="009B0F5C" w:rsidP="00205767">
            <w:r>
              <w:t>Principles of Health Science</w:t>
            </w:r>
          </w:p>
        </w:tc>
        <w:tc>
          <w:tcPr>
            <w:tcW w:w="1745" w:type="dxa"/>
            <w:shd w:val="clear" w:color="auto" w:fill="FFFF00"/>
          </w:tcPr>
          <w:p w14:paraId="1E801F12" w14:textId="3025B3DA" w:rsidR="00654F35" w:rsidRDefault="009B0F5C" w:rsidP="00205767">
            <w:r>
              <w:t>Medical Terminology</w:t>
            </w:r>
          </w:p>
        </w:tc>
        <w:tc>
          <w:tcPr>
            <w:tcW w:w="1995" w:type="dxa"/>
            <w:shd w:val="clear" w:color="auto" w:fill="FFFF00"/>
          </w:tcPr>
          <w:p w14:paraId="3434CA5C" w14:textId="6D55DF98" w:rsidR="00654F35" w:rsidRDefault="009B0F5C" w:rsidP="00205767">
            <w:r>
              <w:t>Anatomy and Physiology</w:t>
            </w:r>
          </w:p>
        </w:tc>
        <w:tc>
          <w:tcPr>
            <w:tcW w:w="1870" w:type="dxa"/>
            <w:shd w:val="clear" w:color="auto" w:fill="FFFF00"/>
          </w:tcPr>
          <w:p w14:paraId="6843F693" w14:textId="3D676960" w:rsidR="00654F35" w:rsidRDefault="009B0F5C" w:rsidP="00205767">
            <w:r>
              <w:t>Health Science Theory</w:t>
            </w:r>
          </w:p>
        </w:tc>
      </w:tr>
      <w:tr w:rsidR="00654F35" w14:paraId="37EA4DDE" w14:textId="77777777" w:rsidTr="00F81AAD">
        <w:tc>
          <w:tcPr>
            <w:tcW w:w="1885" w:type="dxa"/>
            <w:shd w:val="clear" w:color="auto" w:fill="FFFF66"/>
          </w:tcPr>
          <w:p w14:paraId="393312E9" w14:textId="14AE9147" w:rsidR="00654F35" w:rsidRPr="002546F9" w:rsidRDefault="009B0F5C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 xml:space="preserve">Health Science: Health Therapeutic  </w:t>
            </w:r>
          </w:p>
        </w:tc>
        <w:tc>
          <w:tcPr>
            <w:tcW w:w="1855" w:type="dxa"/>
            <w:shd w:val="clear" w:color="auto" w:fill="FFFF66"/>
          </w:tcPr>
          <w:p w14:paraId="7769462A" w14:textId="6F423BEA" w:rsidR="00654F35" w:rsidRDefault="009B0F5C" w:rsidP="00205767">
            <w:r>
              <w:t>Principles of Health Science</w:t>
            </w:r>
          </w:p>
        </w:tc>
        <w:tc>
          <w:tcPr>
            <w:tcW w:w="1745" w:type="dxa"/>
            <w:shd w:val="clear" w:color="auto" w:fill="FFFF66"/>
          </w:tcPr>
          <w:p w14:paraId="1CB5AB14" w14:textId="380CF256" w:rsidR="00654F35" w:rsidRDefault="009B0F5C" w:rsidP="00205767">
            <w:r>
              <w:t>Medical Terminology</w:t>
            </w:r>
          </w:p>
        </w:tc>
        <w:tc>
          <w:tcPr>
            <w:tcW w:w="1995" w:type="dxa"/>
            <w:shd w:val="clear" w:color="auto" w:fill="FFFF66"/>
          </w:tcPr>
          <w:p w14:paraId="0070CE73" w14:textId="35DAE546" w:rsidR="00654F35" w:rsidRDefault="009B0F5C" w:rsidP="00205767">
            <w:r>
              <w:t>Anatomy and Physiology and Medical Assistant</w:t>
            </w:r>
            <w:r w:rsidR="004B2962">
              <w:t xml:space="preserve"> </w:t>
            </w:r>
            <w:r w:rsidR="004B2962" w:rsidRPr="002546F9">
              <w:rPr>
                <w:b/>
                <w:bCs/>
                <w:sz w:val="20"/>
                <w:szCs w:val="20"/>
              </w:rPr>
              <w:t>(</w:t>
            </w:r>
            <w:r w:rsidR="004B2962" w:rsidRPr="002546F9">
              <w:rPr>
                <w:b/>
                <w:bCs/>
                <w:i/>
                <w:iCs/>
                <w:sz w:val="20"/>
                <w:szCs w:val="20"/>
              </w:rPr>
              <w:t>Reese Center Only)</w:t>
            </w:r>
          </w:p>
        </w:tc>
        <w:tc>
          <w:tcPr>
            <w:tcW w:w="1870" w:type="dxa"/>
            <w:shd w:val="clear" w:color="auto" w:fill="FFFF66"/>
          </w:tcPr>
          <w:p w14:paraId="02ACBD64" w14:textId="28DD8B91" w:rsidR="00654F35" w:rsidRDefault="009B0F5C" w:rsidP="00205767">
            <w:r>
              <w:t>Practicum of Health Science</w:t>
            </w:r>
            <w:r w:rsidR="004B2962">
              <w:t xml:space="preserve"> </w:t>
            </w:r>
            <w:r w:rsidR="004B2962" w:rsidRPr="002546F9">
              <w:rPr>
                <w:b/>
                <w:bCs/>
                <w:sz w:val="20"/>
                <w:szCs w:val="20"/>
              </w:rPr>
              <w:t>(</w:t>
            </w:r>
            <w:r w:rsidR="004B2962" w:rsidRPr="002546F9">
              <w:rPr>
                <w:b/>
                <w:bCs/>
                <w:i/>
                <w:iCs/>
                <w:sz w:val="20"/>
                <w:szCs w:val="20"/>
              </w:rPr>
              <w:t>Reese Center Only)</w:t>
            </w:r>
          </w:p>
        </w:tc>
      </w:tr>
      <w:tr w:rsidR="006262C4" w14:paraId="0CA66EF0" w14:textId="77777777" w:rsidTr="00F81AAD">
        <w:tc>
          <w:tcPr>
            <w:tcW w:w="1885" w:type="dxa"/>
            <w:shd w:val="clear" w:color="auto" w:fill="FFFF00"/>
          </w:tcPr>
          <w:p w14:paraId="70AF7394" w14:textId="77777777" w:rsidR="00C938D1" w:rsidRPr="002546F9" w:rsidRDefault="006262C4" w:rsidP="00C938D1">
            <w:pPr>
              <w:spacing w:before="100" w:after="100"/>
              <w:contextualSpacing/>
              <w:rPr>
                <w:b/>
                <w:bCs/>
              </w:rPr>
            </w:pPr>
            <w:r w:rsidRPr="002546F9">
              <w:rPr>
                <w:b/>
                <w:bCs/>
              </w:rPr>
              <w:t xml:space="preserve">Health Science: Biomedical Science </w:t>
            </w:r>
          </w:p>
          <w:p w14:paraId="47E724A7" w14:textId="3CBF5B1B" w:rsidR="006262C4" w:rsidRPr="002546F9" w:rsidRDefault="006262C4" w:rsidP="00C938D1">
            <w:pPr>
              <w:spacing w:before="100" w:after="100"/>
              <w:contextualSpacing/>
              <w:rPr>
                <w:b/>
                <w:bCs/>
              </w:rPr>
            </w:pPr>
          </w:p>
        </w:tc>
        <w:tc>
          <w:tcPr>
            <w:tcW w:w="1855" w:type="dxa"/>
            <w:shd w:val="clear" w:color="auto" w:fill="FFFF00"/>
          </w:tcPr>
          <w:p w14:paraId="0975E6B9" w14:textId="0C6CE59A" w:rsidR="006262C4" w:rsidRDefault="00C938D1" w:rsidP="00C938D1">
            <w:pPr>
              <w:spacing w:before="100" w:after="100"/>
              <w:contextualSpacing/>
            </w:pPr>
            <w:r>
              <w:t>Principles of Health Science</w:t>
            </w:r>
            <w:r w:rsidR="00650DF8">
              <w:t xml:space="preserve"> or Principles of Biomedical Science </w:t>
            </w:r>
          </w:p>
        </w:tc>
        <w:tc>
          <w:tcPr>
            <w:tcW w:w="1745" w:type="dxa"/>
            <w:shd w:val="clear" w:color="auto" w:fill="FFFF00"/>
          </w:tcPr>
          <w:p w14:paraId="0B2108B3" w14:textId="4A765F1D" w:rsidR="006262C4" w:rsidRDefault="00650DF8" w:rsidP="00C938D1">
            <w:pPr>
              <w:spacing w:before="100" w:after="100"/>
              <w:contextualSpacing/>
            </w:pPr>
            <w:r>
              <w:t>Medical Terminology</w:t>
            </w:r>
          </w:p>
        </w:tc>
        <w:tc>
          <w:tcPr>
            <w:tcW w:w="1995" w:type="dxa"/>
            <w:shd w:val="clear" w:color="auto" w:fill="FFFF00"/>
          </w:tcPr>
          <w:p w14:paraId="52BCC710" w14:textId="433064C6" w:rsidR="00134DB2" w:rsidRDefault="00134DB2" w:rsidP="00C938D1">
            <w:pPr>
              <w:spacing w:before="100" w:after="100"/>
              <w:contextualSpacing/>
            </w:pPr>
            <w:r>
              <w:t>Anatomy &amp; Physiology</w:t>
            </w:r>
            <w:r w:rsidR="00FA52ED">
              <w:t xml:space="preserve"> </w:t>
            </w:r>
            <w:r w:rsidR="006A2874">
              <w:t>–</w:t>
            </w:r>
            <w:r w:rsidR="00FA52ED">
              <w:t xml:space="preserve"> a</w:t>
            </w:r>
            <w:r>
              <w:t xml:space="preserve">nd Medical Interventions </w:t>
            </w:r>
          </w:p>
          <w:p w14:paraId="0D576511" w14:textId="50A48630" w:rsidR="006262C4" w:rsidRDefault="00134DB2" w:rsidP="00C938D1">
            <w:pPr>
              <w:spacing w:before="100" w:after="100"/>
              <w:contextualSpacing/>
            </w:pPr>
            <w:r w:rsidRPr="009B0F5C">
              <w:rPr>
                <w:sz w:val="20"/>
                <w:szCs w:val="20"/>
              </w:rPr>
              <w:t>(</w:t>
            </w:r>
            <w:r w:rsidRPr="009B0F5C">
              <w:rPr>
                <w:i/>
                <w:iCs/>
                <w:sz w:val="20"/>
                <w:szCs w:val="20"/>
              </w:rPr>
              <w:t>Reese Center Only)</w:t>
            </w:r>
          </w:p>
        </w:tc>
        <w:tc>
          <w:tcPr>
            <w:tcW w:w="1870" w:type="dxa"/>
            <w:shd w:val="clear" w:color="auto" w:fill="FFFF00"/>
          </w:tcPr>
          <w:p w14:paraId="17EDDED4" w14:textId="77777777" w:rsidR="006A2874" w:rsidRDefault="00FA52ED" w:rsidP="00C938D1">
            <w:pPr>
              <w:spacing w:before="100" w:after="100"/>
              <w:contextualSpacing/>
            </w:pPr>
            <w:r>
              <w:t>AAC Biomedical Innovations - and Medical Assistant</w:t>
            </w:r>
          </w:p>
          <w:p w14:paraId="6CCCECD4" w14:textId="47836CB3" w:rsidR="006262C4" w:rsidRDefault="006A2874" w:rsidP="00C938D1">
            <w:pPr>
              <w:spacing w:before="100" w:after="100"/>
              <w:contextualSpacing/>
            </w:pPr>
            <w:r w:rsidRPr="009B0F5C">
              <w:rPr>
                <w:sz w:val="20"/>
                <w:szCs w:val="20"/>
              </w:rPr>
              <w:t>(</w:t>
            </w:r>
            <w:r w:rsidRPr="009B0F5C">
              <w:rPr>
                <w:i/>
                <w:iCs/>
                <w:sz w:val="20"/>
                <w:szCs w:val="20"/>
              </w:rPr>
              <w:t>Reese Center Only)</w:t>
            </w:r>
            <w:r>
              <w:t xml:space="preserve"> </w:t>
            </w:r>
          </w:p>
        </w:tc>
      </w:tr>
      <w:tr w:rsidR="00654F35" w14:paraId="1CCCC15B" w14:textId="77777777" w:rsidTr="00F81AAD">
        <w:tc>
          <w:tcPr>
            <w:tcW w:w="1885" w:type="dxa"/>
            <w:shd w:val="clear" w:color="auto" w:fill="FFFF66"/>
          </w:tcPr>
          <w:p w14:paraId="63215BF1" w14:textId="045EE4B9" w:rsidR="00F12CBE" w:rsidRPr="002546F9" w:rsidRDefault="00F12CBE" w:rsidP="00F12CBE">
            <w:pPr>
              <w:spacing w:before="100" w:after="100"/>
              <w:contextualSpacing/>
              <w:rPr>
                <w:b/>
                <w:bCs/>
              </w:rPr>
            </w:pPr>
            <w:r w:rsidRPr="002546F9">
              <w:rPr>
                <w:b/>
                <w:bCs/>
              </w:rPr>
              <w:t xml:space="preserve">Human Services: Cosmetology </w:t>
            </w:r>
          </w:p>
          <w:p w14:paraId="24C08374" w14:textId="74CC77EB" w:rsidR="00654F35" w:rsidRPr="002546F9" w:rsidRDefault="00F12CBE" w:rsidP="00F12CBE">
            <w:pPr>
              <w:spacing w:before="100" w:after="100"/>
              <w:contextualSpacing/>
              <w:rPr>
                <w:b/>
                <w:bCs/>
              </w:rPr>
            </w:pPr>
            <w:r w:rsidRPr="002546F9">
              <w:rPr>
                <w:b/>
                <w:bCs/>
                <w:sz w:val="20"/>
                <w:szCs w:val="20"/>
              </w:rPr>
              <w:t>(</w:t>
            </w:r>
            <w:r w:rsidRPr="002546F9">
              <w:rPr>
                <w:b/>
                <w:bCs/>
                <w:i/>
                <w:iCs/>
                <w:sz w:val="20"/>
                <w:szCs w:val="20"/>
              </w:rPr>
              <w:t>Reese Center Only)</w:t>
            </w:r>
          </w:p>
          <w:p w14:paraId="32BA06E4" w14:textId="26C08FE8" w:rsidR="00F12CBE" w:rsidRPr="002546F9" w:rsidRDefault="00F12CBE" w:rsidP="00F12CBE">
            <w:pPr>
              <w:spacing w:before="100" w:after="100"/>
              <w:contextualSpacing/>
              <w:rPr>
                <w:b/>
                <w:bCs/>
              </w:rPr>
            </w:pPr>
          </w:p>
        </w:tc>
        <w:tc>
          <w:tcPr>
            <w:tcW w:w="1855" w:type="dxa"/>
            <w:shd w:val="clear" w:color="auto" w:fill="FFFF66"/>
          </w:tcPr>
          <w:p w14:paraId="25A71DC4" w14:textId="44221FC5" w:rsidR="00654F35" w:rsidRDefault="00654F35" w:rsidP="00F12CBE">
            <w:pPr>
              <w:spacing w:before="100" w:after="100"/>
              <w:contextualSpacing/>
            </w:pPr>
          </w:p>
        </w:tc>
        <w:tc>
          <w:tcPr>
            <w:tcW w:w="1745" w:type="dxa"/>
            <w:shd w:val="clear" w:color="auto" w:fill="FFFF66"/>
          </w:tcPr>
          <w:p w14:paraId="172D9FE1" w14:textId="51C328CE" w:rsidR="00654F35" w:rsidRDefault="00F12CBE" w:rsidP="00F12CBE">
            <w:pPr>
              <w:spacing w:before="100" w:after="100"/>
              <w:contextualSpacing/>
            </w:pPr>
            <w:r>
              <w:t>Principles of Cosmetology Design and Color Theory – AND – Introduction to Cosmetology</w:t>
            </w:r>
          </w:p>
        </w:tc>
        <w:tc>
          <w:tcPr>
            <w:tcW w:w="1995" w:type="dxa"/>
            <w:shd w:val="clear" w:color="auto" w:fill="FFFF66"/>
          </w:tcPr>
          <w:p w14:paraId="4C5B2CA4" w14:textId="6FE50E0C" w:rsidR="00654F35" w:rsidRDefault="00F12CBE" w:rsidP="00F12CBE">
            <w:pPr>
              <w:spacing w:before="100" w:after="100"/>
              <w:contextualSpacing/>
            </w:pPr>
            <w:r>
              <w:t>Cosmetology I</w:t>
            </w:r>
          </w:p>
        </w:tc>
        <w:tc>
          <w:tcPr>
            <w:tcW w:w="1870" w:type="dxa"/>
            <w:shd w:val="clear" w:color="auto" w:fill="FFFF66"/>
          </w:tcPr>
          <w:p w14:paraId="60CC685E" w14:textId="71A13D37" w:rsidR="00654F35" w:rsidRDefault="00F12CBE" w:rsidP="00F12CBE">
            <w:pPr>
              <w:spacing w:before="100" w:after="100"/>
              <w:contextualSpacing/>
            </w:pPr>
            <w:r>
              <w:t>Cosmetology II</w:t>
            </w:r>
          </w:p>
        </w:tc>
      </w:tr>
      <w:tr w:rsidR="00900BE3" w14:paraId="1A68533F" w14:textId="77777777" w:rsidTr="00F81AAD">
        <w:tc>
          <w:tcPr>
            <w:tcW w:w="1885" w:type="dxa"/>
            <w:shd w:val="clear" w:color="auto" w:fill="FFFF00"/>
          </w:tcPr>
          <w:p w14:paraId="4D39E99E" w14:textId="77777777" w:rsidR="005B286E" w:rsidRPr="002546F9" w:rsidRDefault="00900BE3" w:rsidP="00F12CBE">
            <w:pPr>
              <w:contextualSpacing/>
              <w:rPr>
                <w:b/>
                <w:bCs/>
              </w:rPr>
            </w:pPr>
            <w:r w:rsidRPr="002546F9">
              <w:rPr>
                <w:b/>
                <w:bCs/>
              </w:rPr>
              <w:t>Human Services:</w:t>
            </w:r>
            <w:r w:rsidR="005B286E" w:rsidRPr="002546F9">
              <w:rPr>
                <w:b/>
                <w:bCs/>
              </w:rPr>
              <w:t xml:space="preserve"> </w:t>
            </w:r>
            <w:proofErr w:type="spellStart"/>
            <w:r w:rsidR="005B286E" w:rsidRPr="002546F9">
              <w:rPr>
                <w:b/>
                <w:bCs/>
              </w:rPr>
              <w:t>Barbaring</w:t>
            </w:r>
            <w:proofErr w:type="spellEnd"/>
            <w:r w:rsidR="005B286E" w:rsidRPr="002546F9">
              <w:rPr>
                <w:b/>
                <w:bCs/>
              </w:rPr>
              <w:t xml:space="preserve"> </w:t>
            </w:r>
          </w:p>
          <w:p w14:paraId="2D3F8C63" w14:textId="59DB4D86" w:rsidR="00900BE3" w:rsidRPr="002546F9" w:rsidRDefault="005B286E" w:rsidP="00F12CBE">
            <w:pPr>
              <w:contextualSpacing/>
              <w:rPr>
                <w:b/>
                <w:bCs/>
              </w:rPr>
            </w:pPr>
            <w:r w:rsidRPr="002546F9">
              <w:rPr>
                <w:b/>
                <w:bCs/>
                <w:sz w:val="20"/>
                <w:szCs w:val="20"/>
              </w:rPr>
              <w:t>(</w:t>
            </w:r>
            <w:r w:rsidRPr="002546F9">
              <w:rPr>
                <w:b/>
                <w:bCs/>
                <w:i/>
                <w:iCs/>
                <w:sz w:val="20"/>
                <w:szCs w:val="20"/>
              </w:rPr>
              <w:t>Reese Center Only)</w:t>
            </w:r>
          </w:p>
        </w:tc>
        <w:tc>
          <w:tcPr>
            <w:tcW w:w="1855" w:type="dxa"/>
            <w:shd w:val="clear" w:color="auto" w:fill="FFFF00"/>
          </w:tcPr>
          <w:p w14:paraId="79F976F8" w14:textId="77777777" w:rsidR="00900BE3" w:rsidRDefault="00900BE3" w:rsidP="00F12CBE">
            <w:pPr>
              <w:contextualSpacing/>
            </w:pPr>
          </w:p>
        </w:tc>
        <w:tc>
          <w:tcPr>
            <w:tcW w:w="1745" w:type="dxa"/>
            <w:shd w:val="clear" w:color="auto" w:fill="FFFF00"/>
          </w:tcPr>
          <w:p w14:paraId="72561375" w14:textId="3F4C0848" w:rsidR="00900BE3" w:rsidRDefault="00265D77" w:rsidP="00F12CBE">
            <w:pPr>
              <w:contextualSpacing/>
            </w:pPr>
            <w:r>
              <w:t>Principles of Cosmetology Design and Color Theory – AND – Introduction of Cosmetology</w:t>
            </w:r>
          </w:p>
        </w:tc>
        <w:tc>
          <w:tcPr>
            <w:tcW w:w="1995" w:type="dxa"/>
            <w:shd w:val="clear" w:color="auto" w:fill="FFFF00"/>
          </w:tcPr>
          <w:p w14:paraId="6B356A02" w14:textId="1E6BD126" w:rsidR="00900BE3" w:rsidRDefault="00265D77" w:rsidP="00F12CBE">
            <w:pPr>
              <w:contextualSpacing/>
            </w:pPr>
            <w:r>
              <w:t>Barbering I</w:t>
            </w:r>
          </w:p>
        </w:tc>
        <w:tc>
          <w:tcPr>
            <w:tcW w:w="1870" w:type="dxa"/>
            <w:shd w:val="clear" w:color="auto" w:fill="FFFF00"/>
          </w:tcPr>
          <w:p w14:paraId="7B30CE53" w14:textId="58AB610A" w:rsidR="00900BE3" w:rsidRDefault="00265D77" w:rsidP="00F12CBE">
            <w:pPr>
              <w:contextualSpacing/>
            </w:pPr>
            <w:r>
              <w:t>Barbering II</w:t>
            </w:r>
          </w:p>
        </w:tc>
      </w:tr>
      <w:tr w:rsidR="00F12CBE" w14:paraId="5369883C" w14:textId="77777777" w:rsidTr="00F81AAD">
        <w:tc>
          <w:tcPr>
            <w:tcW w:w="1885" w:type="dxa"/>
            <w:shd w:val="clear" w:color="auto" w:fill="FFFF66"/>
          </w:tcPr>
          <w:p w14:paraId="3E9862A1" w14:textId="730F2B63" w:rsidR="00F12CBE" w:rsidRPr="002546F9" w:rsidRDefault="00F12CBE" w:rsidP="00F12CBE">
            <w:pPr>
              <w:contextualSpacing/>
              <w:rPr>
                <w:b/>
                <w:bCs/>
              </w:rPr>
            </w:pPr>
            <w:r w:rsidRPr="002546F9">
              <w:rPr>
                <w:b/>
                <w:bCs/>
              </w:rPr>
              <w:t>Junior Reserve Officers’ Training Corps (JROTC)</w:t>
            </w:r>
          </w:p>
        </w:tc>
        <w:tc>
          <w:tcPr>
            <w:tcW w:w="1855" w:type="dxa"/>
            <w:shd w:val="clear" w:color="auto" w:fill="FFFF66"/>
          </w:tcPr>
          <w:p w14:paraId="770C888F" w14:textId="521B0BF2" w:rsidR="00F12CBE" w:rsidRDefault="00F12CBE" w:rsidP="00F12CBE">
            <w:pPr>
              <w:contextualSpacing/>
            </w:pPr>
            <w:r>
              <w:t>JROTC I</w:t>
            </w:r>
          </w:p>
        </w:tc>
        <w:tc>
          <w:tcPr>
            <w:tcW w:w="1745" w:type="dxa"/>
            <w:shd w:val="clear" w:color="auto" w:fill="FFFF66"/>
          </w:tcPr>
          <w:p w14:paraId="36DFE07E" w14:textId="439EA1E7" w:rsidR="00F12CBE" w:rsidRDefault="00F12CBE" w:rsidP="00F12CBE">
            <w:pPr>
              <w:contextualSpacing/>
            </w:pPr>
            <w:r>
              <w:t>JROTC II</w:t>
            </w:r>
          </w:p>
        </w:tc>
        <w:tc>
          <w:tcPr>
            <w:tcW w:w="1995" w:type="dxa"/>
            <w:shd w:val="clear" w:color="auto" w:fill="FFFF66"/>
          </w:tcPr>
          <w:p w14:paraId="45B41611" w14:textId="6BF642F5" w:rsidR="00F12CBE" w:rsidRDefault="00F12CBE" w:rsidP="00F12CBE">
            <w:pPr>
              <w:contextualSpacing/>
            </w:pPr>
            <w:r>
              <w:t>JROTC III</w:t>
            </w:r>
          </w:p>
        </w:tc>
        <w:tc>
          <w:tcPr>
            <w:tcW w:w="1870" w:type="dxa"/>
            <w:shd w:val="clear" w:color="auto" w:fill="FFFF66"/>
          </w:tcPr>
          <w:p w14:paraId="28BF7147" w14:textId="5468BBC1" w:rsidR="00F12CBE" w:rsidRDefault="00F12CBE" w:rsidP="00F12CBE">
            <w:pPr>
              <w:contextualSpacing/>
            </w:pPr>
            <w:r>
              <w:t>JROTC IV</w:t>
            </w:r>
          </w:p>
        </w:tc>
      </w:tr>
    </w:tbl>
    <w:p w14:paraId="252E0898" w14:textId="77777777" w:rsidR="00654F35" w:rsidRDefault="00654F35" w:rsidP="00A754D2"/>
    <w:p w14:paraId="4332DDDC" w14:textId="77777777" w:rsidR="007C189A" w:rsidRDefault="007C189A"/>
    <w:p w14:paraId="7E298EE1" w14:textId="77777777" w:rsidR="007C189A" w:rsidRDefault="007C189A"/>
    <w:p w14:paraId="19ACFE29" w14:textId="77777777" w:rsidR="007C189A" w:rsidRDefault="007C189A"/>
    <w:p w14:paraId="1E969D1C" w14:textId="77777777" w:rsidR="007C189A" w:rsidRDefault="007C189A"/>
    <w:p w14:paraId="7A95A369" w14:textId="77777777" w:rsidR="00C2155E" w:rsidRDefault="00C2155E">
      <w:pPr>
        <w:rPr>
          <w:b/>
          <w:bCs/>
          <w:sz w:val="28"/>
          <w:szCs w:val="28"/>
        </w:rPr>
      </w:pPr>
    </w:p>
    <w:p w14:paraId="03CED08D" w14:textId="623DDEB5" w:rsidR="00654F35" w:rsidRPr="009D5BE4" w:rsidRDefault="00F12CBE">
      <w:pPr>
        <w:rPr>
          <w:b/>
          <w:bCs/>
          <w:sz w:val="28"/>
          <w:szCs w:val="28"/>
        </w:rPr>
      </w:pPr>
      <w:r w:rsidRPr="009D5BE4">
        <w:rPr>
          <w:b/>
          <w:bCs/>
          <w:sz w:val="28"/>
          <w:szCs w:val="28"/>
        </w:rPr>
        <w:lastRenderedPageBreak/>
        <w:t>Arts and Humanities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070"/>
        <w:gridCol w:w="1800"/>
        <w:gridCol w:w="1815"/>
        <w:gridCol w:w="1870"/>
      </w:tblGrid>
      <w:tr w:rsidR="00921AE7" w14:paraId="510D1DB6" w14:textId="77777777" w:rsidTr="00921AE7">
        <w:tc>
          <w:tcPr>
            <w:tcW w:w="1795" w:type="dxa"/>
            <w:shd w:val="clear" w:color="auto" w:fill="FF99FF"/>
          </w:tcPr>
          <w:p w14:paraId="5740A049" w14:textId="77777777" w:rsidR="00654F35" w:rsidRPr="002546F9" w:rsidRDefault="00654F35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Pathway</w:t>
            </w:r>
          </w:p>
        </w:tc>
        <w:tc>
          <w:tcPr>
            <w:tcW w:w="2070" w:type="dxa"/>
            <w:shd w:val="clear" w:color="auto" w:fill="FF99FF"/>
          </w:tcPr>
          <w:p w14:paraId="6551EB8E" w14:textId="77777777" w:rsidR="00654F35" w:rsidRPr="002546F9" w:rsidRDefault="00654F35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9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  <w:tc>
          <w:tcPr>
            <w:tcW w:w="1800" w:type="dxa"/>
            <w:shd w:val="clear" w:color="auto" w:fill="FF99FF"/>
          </w:tcPr>
          <w:p w14:paraId="12C69B07" w14:textId="77777777" w:rsidR="00654F35" w:rsidRPr="002546F9" w:rsidRDefault="00654F35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10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  <w:tc>
          <w:tcPr>
            <w:tcW w:w="1815" w:type="dxa"/>
            <w:shd w:val="clear" w:color="auto" w:fill="FF99FF"/>
          </w:tcPr>
          <w:p w14:paraId="6836195B" w14:textId="77777777" w:rsidR="00654F35" w:rsidRPr="002546F9" w:rsidRDefault="00654F35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11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  <w:tc>
          <w:tcPr>
            <w:tcW w:w="1870" w:type="dxa"/>
            <w:shd w:val="clear" w:color="auto" w:fill="FF99FF"/>
          </w:tcPr>
          <w:p w14:paraId="7E77B2A3" w14:textId="77777777" w:rsidR="00654F35" w:rsidRPr="002546F9" w:rsidRDefault="00654F35" w:rsidP="00205767">
            <w:pPr>
              <w:rPr>
                <w:b/>
                <w:bCs/>
              </w:rPr>
            </w:pPr>
            <w:r w:rsidRPr="002546F9">
              <w:rPr>
                <w:b/>
                <w:bCs/>
              </w:rPr>
              <w:t>12</w:t>
            </w:r>
            <w:r w:rsidRPr="002546F9">
              <w:rPr>
                <w:b/>
                <w:bCs/>
                <w:vertAlign w:val="superscript"/>
              </w:rPr>
              <w:t>th</w:t>
            </w:r>
            <w:r w:rsidRPr="002546F9">
              <w:rPr>
                <w:b/>
                <w:bCs/>
              </w:rPr>
              <w:t xml:space="preserve"> Grade</w:t>
            </w:r>
          </w:p>
        </w:tc>
      </w:tr>
      <w:tr w:rsidR="00654F35" w14:paraId="598BF1CC" w14:textId="77777777" w:rsidTr="00921AE7">
        <w:tc>
          <w:tcPr>
            <w:tcW w:w="1795" w:type="dxa"/>
            <w:shd w:val="clear" w:color="auto" w:fill="FFCCFF"/>
          </w:tcPr>
          <w:p w14:paraId="41CA4DF3" w14:textId="77777777" w:rsidR="00223826" w:rsidRPr="000E144D" w:rsidRDefault="00223826" w:rsidP="00223826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Visual Art: Drawing</w:t>
            </w:r>
          </w:p>
          <w:p w14:paraId="6FC6A5A0" w14:textId="1C671268" w:rsidR="00223826" w:rsidRPr="000E144D" w:rsidRDefault="00223826" w:rsidP="00223826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 xml:space="preserve">Painting Sculpture Ceramics </w:t>
            </w:r>
          </w:p>
          <w:p w14:paraId="7F39AAC0" w14:textId="44EA68E3" w:rsidR="00654F35" w:rsidRPr="000E144D" w:rsidRDefault="00223826" w:rsidP="00223826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Digital Arts</w:t>
            </w:r>
          </w:p>
        </w:tc>
        <w:tc>
          <w:tcPr>
            <w:tcW w:w="2070" w:type="dxa"/>
            <w:shd w:val="clear" w:color="auto" w:fill="FFCCFF"/>
          </w:tcPr>
          <w:p w14:paraId="62588D92" w14:textId="0BDBFD0A" w:rsidR="00654F35" w:rsidRDefault="00223826" w:rsidP="00205767">
            <w:r>
              <w:t>Art I</w:t>
            </w:r>
          </w:p>
        </w:tc>
        <w:tc>
          <w:tcPr>
            <w:tcW w:w="1800" w:type="dxa"/>
            <w:shd w:val="clear" w:color="auto" w:fill="FFCCFF"/>
          </w:tcPr>
          <w:p w14:paraId="7A3C03C2" w14:textId="5BAF302F" w:rsidR="00654F35" w:rsidRDefault="00223826" w:rsidP="00205767">
            <w:r>
              <w:t>Art II</w:t>
            </w:r>
          </w:p>
        </w:tc>
        <w:tc>
          <w:tcPr>
            <w:tcW w:w="1815" w:type="dxa"/>
            <w:shd w:val="clear" w:color="auto" w:fill="FFCCFF"/>
          </w:tcPr>
          <w:p w14:paraId="6B6934FE" w14:textId="6C37B328" w:rsidR="00654F35" w:rsidRDefault="00223826" w:rsidP="00205767">
            <w:r>
              <w:t>Art III</w:t>
            </w:r>
          </w:p>
        </w:tc>
        <w:tc>
          <w:tcPr>
            <w:tcW w:w="1870" w:type="dxa"/>
            <w:shd w:val="clear" w:color="auto" w:fill="FFCCFF"/>
          </w:tcPr>
          <w:p w14:paraId="3E22D681" w14:textId="6E8D7258" w:rsidR="00654F35" w:rsidRDefault="00223826" w:rsidP="00205767">
            <w:r>
              <w:t>Art IV or AP Studio Art</w:t>
            </w:r>
          </w:p>
        </w:tc>
      </w:tr>
      <w:tr w:rsidR="00921AE7" w14:paraId="35D67054" w14:textId="77777777" w:rsidTr="00921AE7">
        <w:tc>
          <w:tcPr>
            <w:tcW w:w="1795" w:type="dxa"/>
            <w:shd w:val="clear" w:color="auto" w:fill="FF99FF"/>
          </w:tcPr>
          <w:p w14:paraId="2105366D" w14:textId="60287756" w:rsidR="00654F35" w:rsidRPr="000E144D" w:rsidRDefault="00223826" w:rsidP="00223826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Music:</w:t>
            </w:r>
          </w:p>
          <w:p w14:paraId="0D3889DF" w14:textId="77777777" w:rsidR="00223826" w:rsidRPr="000E144D" w:rsidRDefault="00223826" w:rsidP="00223826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Band</w:t>
            </w:r>
          </w:p>
          <w:p w14:paraId="19652DDF" w14:textId="77777777" w:rsidR="001343C9" w:rsidRPr="000E144D" w:rsidRDefault="001343C9" w:rsidP="00223826">
            <w:pPr>
              <w:spacing w:before="100" w:after="100"/>
              <w:contextualSpacing/>
              <w:rPr>
                <w:b/>
                <w:bCs/>
              </w:rPr>
            </w:pPr>
          </w:p>
          <w:p w14:paraId="06CA7131" w14:textId="77777777" w:rsidR="00223826" w:rsidRPr="000E144D" w:rsidRDefault="00223826" w:rsidP="00223826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Orchestra</w:t>
            </w:r>
          </w:p>
          <w:p w14:paraId="0B900A78" w14:textId="77777777" w:rsidR="001343C9" w:rsidRPr="000E144D" w:rsidRDefault="001343C9" w:rsidP="00223826">
            <w:pPr>
              <w:spacing w:before="100" w:after="100"/>
              <w:contextualSpacing/>
              <w:rPr>
                <w:b/>
                <w:bCs/>
              </w:rPr>
            </w:pPr>
          </w:p>
          <w:p w14:paraId="68C7FE44" w14:textId="0D8A2B50" w:rsidR="00223826" w:rsidRPr="000E144D" w:rsidRDefault="00223826" w:rsidP="00223826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Choir</w:t>
            </w:r>
          </w:p>
        </w:tc>
        <w:tc>
          <w:tcPr>
            <w:tcW w:w="2070" w:type="dxa"/>
            <w:shd w:val="clear" w:color="auto" w:fill="FF99FF"/>
          </w:tcPr>
          <w:p w14:paraId="6DB373D3" w14:textId="77777777" w:rsidR="00654F35" w:rsidRDefault="00654F35" w:rsidP="00223826">
            <w:pPr>
              <w:spacing w:before="100" w:after="100"/>
              <w:contextualSpacing/>
            </w:pPr>
          </w:p>
          <w:p w14:paraId="53C9A8D9" w14:textId="77777777" w:rsidR="00223826" w:rsidRDefault="00223826" w:rsidP="00223826">
            <w:pPr>
              <w:spacing w:before="100" w:after="100"/>
              <w:contextualSpacing/>
            </w:pPr>
            <w:r>
              <w:t>Band I</w:t>
            </w:r>
          </w:p>
          <w:p w14:paraId="66E4F779" w14:textId="77777777" w:rsidR="001343C9" w:rsidRDefault="001343C9" w:rsidP="00223826">
            <w:pPr>
              <w:spacing w:before="100" w:after="100"/>
              <w:contextualSpacing/>
            </w:pPr>
          </w:p>
          <w:p w14:paraId="07DFBC62" w14:textId="2FEE5FFB" w:rsidR="00223826" w:rsidRDefault="00223826" w:rsidP="00223826">
            <w:pPr>
              <w:spacing w:before="100" w:after="100"/>
              <w:contextualSpacing/>
            </w:pPr>
            <w:r>
              <w:t>Orchestra I</w:t>
            </w:r>
          </w:p>
          <w:p w14:paraId="2F53394E" w14:textId="77777777" w:rsidR="001343C9" w:rsidRDefault="001343C9" w:rsidP="00223826">
            <w:pPr>
              <w:spacing w:before="100" w:after="100"/>
              <w:contextualSpacing/>
            </w:pPr>
          </w:p>
          <w:p w14:paraId="5B726AC4" w14:textId="78F6CE3F" w:rsidR="00223826" w:rsidRDefault="00223826" w:rsidP="00223826">
            <w:pPr>
              <w:spacing w:before="100" w:after="100"/>
              <w:contextualSpacing/>
            </w:pPr>
            <w:r>
              <w:t>Choir I</w:t>
            </w:r>
          </w:p>
        </w:tc>
        <w:tc>
          <w:tcPr>
            <w:tcW w:w="1800" w:type="dxa"/>
            <w:shd w:val="clear" w:color="auto" w:fill="FF99FF"/>
          </w:tcPr>
          <w:p w14:paraId="4E9C9A49" w14:textId="77777777" w:rsidR="00223826" w:rsidRDefault="00223826" w:rsidP="00223826">
            <w:pPr>
              <w:spacing w:before="100" w:after="100"/>
              <w:contextualSpacing/>
            </w:pPr>
          </w:p>
          <w:p w14:paraId="617A7BA9" w14:textId="38D79648" w:rsidR="00223826" w:rsidRPr="00223826" w:rsidRDefault="00223826" w:rsidP="00223826">
            <w:pPr>
              <w:spacing w:before="100" w:after="100"/>
              <w:contextualSpacing/>
              <w:rPr>
                <w:i/>
                <w:iCs/>
              </w:rPr>
            </w:pPr>
            <w:r>
              <w:t>Band I</w:t>
            </w:r>
          </w:p>
          <w:p w14:paraId="34431CEC" w14:textId="77777777" w:rsidR="001343C9" w:rsidRDefault="001343C9" w:rsidP="00223826">
            <w:pPr>
              <w:spacing w:before="100" w:after="100"/>
              <w:contextualSpacing/>
            </w:pPr>
          </w:p>
          <w:p w14:paraId="32E6F1BD" w14:textId="26CA26E6" w:rsidR="00223826" w:rsidRDefault="00223826" w:rsidP="00223826">
            <w:pPr>
              <w:spacing w:before="100" w:after="100"/>
              <w:contextualSpacing/>
            </w:pPr>
            <w:r>
              <w:t>Orchestra II</w:t>
            </w:r>
          </w:p>
          <w:p w14:paraId="1AFD1DC9" w14:textId="77777777" w:rsidR="001343C9" w:rsidRDefault="001343C9" w:rsidP="00223826">
            <w:pPr>
              <w:spacing w:before="100" w:after="100"/>
              <w:contextualSpacing/>
            </w:pPr>
          </w:p>
          <w:p w14:paraId="4F76C8E7" w14:textId="0DB95BA2" w:rsidR="00654F35" w:rsidRDefault="00223826" w:rsidP="00223826">
            <w:pPr>
              <w:spacing w:before="100" w:after="100"/>
              <w:contextualSpacing/>
            </w:pPr>
            <w:r>
              <w:t>Choir II</w:t>
            </w:r>
          </w:p>
        </w:tc>
        <w:tc>
          <w:tcPr>
            <w:tcW w:w="1815" w:type="dxa"/>
            <w:shd w:val="clear" w:color="auto" w:fill="FF99FF"/>
          </w:tcPr>
          <w:p w14:paraId="01DEE005" w14:textId="77777777" w:rsidR="00223826" w:rsidRDefault="00223826" w:rsidP="00223826">
            <w:pPr>
              <w:spacing w:before="100" w:after="100"/>
              <w:contextualSpacing/>
            </w:pPr>
          </w:p>
          <w:p w14:paraId="5B647A9A" w14:textId="0EB8D4F6" w:rsidR="00223826" w:rsidRDefault="00223826" w:rsidP="00223826">
            <w:pPr>
              <w:spacing w:before="100" w:after="100"/>
              <w:contextualSpacing/>
            </w:pPr>
            <w:r>
              <w:t>Band III</w:t>
            </w:r>
          </w:p>
          <w:p w14:paraId="0926CFFB" w14:textId="77777777" w:rsidR="001343C9" w:rsidRDefault="001343C9" w:rsidP="00223826">
            <w:pPr>
              <w:spacing w:before="100" w:after="100"/>
              <w:contextualSpacing/>
            </w:pPr>
          </w:p>
          <w:p w14:paraId="38C052F7" w14:textId="7B6C69E1" w:rsidR="00223826" w:rsidRDefault="00223826" w:rsidP="00223826">
            <w:pPr>
              <w:spacing w:before="100" w:after="100"/>
              <w:contextualSpacing/>
            </w:pPr>
            <w:r>
              <w:t>Orchestra III</w:t>
            </w:r>
          </w:p>
          <w:p w14:paraId="3DB523C1" w14:textId="77777777" w:rsidR="001343C9" w:rsidRDefault="001343C9" w:rsidP="00223826">
            <w:pPr>
              <w:spacing w:before="100" w:after="100"/>
              <w:contextualSpacing/>
            </w:pPr>
          </w:p>
          <w:p w14:paraId="1B062EBF" w14:textId="310591BF" w:rsidR="00654F35" w:rsidRDefault="00223826" w:rsidP="00223826">
            <w:pPr>
              <w:spacing w:before="100" w:after="100"/>
              <w:contextualSpacing/>
            </w:pPr>
            <w:r>
              <w:t>Choir III</w:t>
            </w:r>
          </w:p>
        </w:tc>
        <w:tc>
          <w:tcPr>
            <w:tcW w:w="1870" w:type="dxa"/>
            <w:shd w:val="clear" w:color="auto" w:fill="FF99FF"/>
          </w:tcPr>
          <w:p w14:paraId="6F39C64A" w14:textId="77777777" w:rsidR="00223826" w:rsidRDefault="00223826" w:rsidP="00223826">
            <w:pPr>
              <w:spacing w:before="100" w:after="100"/>
              <w:contextualSpacing/>
            </w:pPr>
          </w:p>
          <w:p w14:paraId="3D70A13D" w14:textId="24E67169" w:rsidR="001343C9" w:rsidRDefault="00223826" w:rsidP="00223826">
            <w:pPr>
              <w:spacing w:before="100" w:after="100"/>
              <w:contextualSpacing/>
            </w:pPr>
            <w:r>
              <w:t>Band IV</w:t>
            </w:r>
          </w:p>
          <w:p w14:paraId="767ABC05" w14:textId="77777777" w:rsidR="001343C9" w:rsidRDefault="001343C9" w:rsidP="00223826">
            <w:pPr>
              <w:spacing w:before="100" w:after="100"/>
              <w:contextualSpacing/>
            </w:pPr>
          </w:p>
          <w:p w14:paraId="6EBEB66E" w14:textId="69297502" w:rsidR="00223826" w:rsidRDefault="00223826" w:rsidP="00223826">
            <w:pPr>
              <w:spacing w:before="100" w:after="100"/>
              <w:contextualSpacing/>
            </w:pPr>
            <w:r>
              <w:t>Orchestra IV</w:t>
            </w:r>
          </w:p>
          <w:p w14:paraId="5D1E16F2" w14:textId="77777777" w:rsidR="001343C9" w:rsidRDefault="001343C9" w:rsidP="00223826">
            <w:pPr>
              <w:spacing w:before="100" w:after="100"/>
              <w:contextualSpacing/>
            </w:pPr>
          </w:p>
          <w:p w14:paraId="573C0D48" w14:textId="5D8BF40A" w:rsidR="00654F35" w:rsidRDefault="00223826" w:rsidP="00223826">
            <w:pPr>
              <w:spacing w:before="100" w:after="100"/>
              <w:contextualSpacing/>
            </w:pPr>
            <w:r>
              <w:t>Choir IV</w:t>
            </w:r>
          </w:p>
        </w:tc>
      </w:tr>
      <w:tr w:rsidR="00921AE7" w14:paraId="2C024534" w14:textId="77777777" w:rsidTr="00921AE7">
        <w:trPr>
          <w:trHeight w:val="2231"/>
        </w:trPr>
        <w:tc>
          <w:tcPr>
            <w:tcW w:w="1795" w:type="dxa"/>
            <w:shd w:val="clear" w:color="auto" w:fill="FFCCFF"/>
          </w:tcPr>
          <w:p w14:paraId="09BAD55F" w14:textId="1010A774" w:rsidR="00654F35" w:rsidRPr="000E144D" w:rsidRDefault="00223826" w:rsidP="009A5AFC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Theatre:</w:t>
            </w:r>
          </w:p>
          <w:p w14:paraId="25E90C61" w14:textId="77777777" w:rsidR="00223826" w:rsidRPr="000E144D" w:rsidRDefault="00223826" w:rsidP="009A5AFC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Theatre</w:t>
            </w:r>
          </w:p>
          <w:p w14:paraId="064E88B5" w14:textId="77777777" w:rsidR="001343C9" w:rsidRPr="000E144D" w:rsidRDefault="001343C9" w:rsidP="009A5AFC">
            <w:pPr>
              <w:spacing w:before="100" w:after="100"/>
              <w:contextualSpacing/>
              <w:rPr>
                <w:b/>
                <w:bCs/>
              </w:rPr>
            </w:pPr>
          </w:p>
          <w:p w14:paraId="474AA46B" w14:textId="77777777" w:rsidR="00223826" w:rsidRPr="000E144D" w:rsidRDefault="00223826" w:rsidP="009A5AFC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Technical Theatre</w:t>
            </w:r>
          </w:p>
          <w:p w14:paraId="4809F6F1" w14:textId="77777777" w:rsidR="001343C9" w:rsidRPr="000E144D" w:rsidRDefault="001343C9" w:rsidP="009A5AFC">
            <w:pPr>
              <w:spacing w:before="100" w:after="100"/>
              <w:contextualSpacing/>
              <w:rPr>
                <w:b/>
                <w:bCs/>
              </w:rPr>
            </w:pPr>
          </w:p>
          <w:p w14:paraId="4166EF73" w14:textId="77777777" w:rsidR="00922E2F" w:rsidRPr="000E144D" w:rsidRDefault="00922E2F" w:rsidP="009A5AFC">
            <w:pPr>
              <w:spacing w:before="100" w:after="100"/>
              <w:contextualSpacing/>
              <w:rPr>
                <w:b/>
                <w:bCs/>
              </w:rPr>
            </w:pPr>
          </w:p>
          <w:p w14:paraId="7EA012F0" w14:textId="6AA7DC64" w:rsidR="009A5AFC" w:rsidRPr="000E144D" w:rsidRDefault="00223826" w:rsidP="009A5AFC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Theatre Production</w:t>
            </w:r>
          </w:p>
        </w:tc>
        <w:tc>
          <w:tcPr>
            <w:tcW w:w="2070" w:type="dxa"/>
            <w:shd w:val="clear" w:color="auto" w:fill="FFCCFF"/>
          </w:tcPr>
          <w:p w14:paraId="08C1B714" w14:textId="77777777" w:rsidR="001343C9" w:rsidRDefault="001343C9" w:rsidP="009A5AFC">
            <w:pPr>
              <w:spacing w:before="100" w:after="100"/>
              <w:contextualSpacing/>
            </w:pPr>
          </w:p>
          <w:p w14:paraId="3E055094" w14:textId="28596699" w:rsidR="00654F35" w:rsidRDefault="00223826" w:rsidP="009A5AFC">
            <w:pPr>
              <w:spacing w:before="100" w:after="100"/>
              <w:contextualSpacing/>
            </w:pPr>
            <w:r>
              <w:t>Theatre I</w:t>
            </w:r>
          </w:p>
          <w:p w14:paraId="351F4D94" w14:textId="77777777" w:rsidR="001343C9" w:rsidRDefault="001343C9" w:rsidP="009A5AFC">
            <w:pPr>
              <w:spacing w:before="100" w:after="100"/>
              <w:contextualSpacing/>
            </w:pPr>
          </w:p>
          <w:p w14:paraId="0FC608A6" w14:textId="41535637" w:rsidR="00223826" w:rsidRDefault="00223826" w:rsidP="009A5AFC">
            <w:pPr>
              <w:spacing w:before="100" w:after="100"/>
              <w:contextualSpacing/>
            </w:pPr>
            <w:r>
              <w:t>Technical Theatre I</w:t>
            </w:r>
          </w:p>
          <w:p w14:paraId="295B7AEE" w14:textId="77777777" w:rsidR="001343C9" w:rsidRDefault="001343C9" w:rsidP="009A5AFC">
            <w:pPr>
              <w:spacing w:before="100" w:after="100"/>
              <w:contextualSpacing/>
            </w:pPr>
          </w:p>
          <w:p w14:paraId="4929084C" w14:textId="77777777" w:rsidR="00922E2F" w:rsidRDefault="00922E2F" w:rsidP="009A5AFC">
            <w:pPr>
              <w:spacing w:before="100" w:after="100"/>
              <w:contextualSpacing/>
            </w:pPr>
          </w:p>
          <w:p w14:paraId="4BE6F4C0" w14:textId="77777777" w:rsidR="0092515E" w:rsidRDefault="0092515E" w:rsidP="00CE3CCE">
            <w:pPr>
              <w:spacing w:before="100" w:after="100"/>
              <w:contextualSpacing/>
            </w:pPr>
          </w:p>
          <w:p w14:paraId="5E038BE1" w14:textId="4DBC4D1B" w:rsidR="001343C9" w:rsidRDefault="00223826" w:rsidP="00CE3CCE">
            <w:pPr>
              <w:spacing w:before="100" w:after="100"/>
              <w:contextualSpacing/>
            </w:pPr>
            <w:r>
              <w:t>Theatre I – OR - Theatre Production I</w:t>
            </w:r>
          </w:p>
        </w:tc>
        <w:tc>
          <w:tcPr>
            <w:tcW w:w="1800" w:type="dxa"/>
            <w:shd w:val="clear" w:color="auto" w:fill="FFCCFF"/>
          </w:tcPr>
          <w:p w14:paraId="17DA85D1" w14:textId="77777777" w:rsidR="00922E2F" w:rsidRDefault="00922E2F" w:rsidP="009A5AFC">
            <w:pPr>
              <w:spacing w:before="100" w:after="100"/>
              <w:contextualSpacing/>
            </w:pPr>
          </w:p>
          <w:p w14:paraId="2EC8509B" w14:textId="354C5D39" w:rsidR="00922E2F" w:rsidRDefault="00922E2F" w:rsidP="009A5AFC">
            <w:pPr>
              <w:spacing w:before="100" w:after="100"/>
              <w:contextualSpacing/>
            </w:pPr>
            <w:r>
              <w:t>Theatre II</w:t>
            </w:r>
          </w:p>
          <w:p w14:paraId="55C911DD" w14:textId="77777777" w:rsidR="00922E2F" w:rsidRDefault="00922E2F" w:rsidP="009A5AFC">
            <w:pPr>
              <w:spacing w:before="100" w:after="100"/>
              <w:contextualSpacing/>
            </w:pPr>
          </w:p>
          <w:p w14:paraId="1DBF3709" w14:textId="4DA11352" w:rsidR="00922E2F" w:rsidRDefault="00922E2F" w:rsidP="009A5AFC">
            <w:pPr>
              <w:spacing w:before="100" w:after="100"/>
              <w:contextualSpacing/>
            </w:pPr>
            <w:r>
              <w:t>Technical Theatre II</w:t>
            </w:r>
          </w:p>
          <w:p w14:paraId="4BAF0F63" w14:textId="77777777" w:rsidR="00922E2F" w:rsidRDefault="00922E2F" w:rsidP="009A5AFC">
            <w:pPr>
              <w:spacing w:before="100" w:after="100"/>
              <w:contextualSpacing/>
            </w:pPr>
          </w:p>
          <w:p w14:paraId="4F77F0F4" w14:textId="77777777" w:rsidR="0092515E" w:rsidRDefault="0092515E" w:rsidP="009A5AFC">
            <w:pPr>
              <w:spacing w:before="100" w:after="100"/>
              <w:contextualSpacing/>
            </w:pPr>
          </w:p>
          <w:p w14:paraId="15EE2EDF" w14:textId="764851D3" w:rsidR="00922E2F" w:rsidRDefault="00922E2F" w:rsidP="009A5AFC">
            <w:pPr>
              <w:spacing w:before="100" w:after="100"/>
              <w:contextualSpacing/>
            </w:pPr>
            <w:r>
              <w:t>Theatre Production II</w:t>
            </w:r>
          </w:p>
          <w:p w14:paraId="491A18F8" w14:textId="77777777" w:rsidR="00654F35" w:rsidRDefault="00654F35" w:rsidP="009A5AFC">
            <w:pPr>
              <w:spacing w:before="100" w:after="100"/>
              <w:contextualSpacing/>
            </w:pPr>
          </w:p>
        </w:tc>
        <w:tc>
          <w:tcPr>
            <w:tcW w:w="1815" w:type="dxa"/>
            <w:shd w:val="clear" w:color="auto" w:fill="FFCCFF"/>
          </w:tcPr>
          <w:p w14:paraId="1D3F4463" w14:textId="77777777" w:rsidR="00922E2F" w:rsidRDefault="00922E2F" w:rsidP="009A5AFC">
            <w:pPr>
              <w:spacing w:before="100" w:after="100"/>
              <w:contextualSpacing/>
            </w:pPr>
          </w:p>
          <w:p w14:paraId="6D88D5AF" w14:textId="0A8B4E15" w:rsidR="00922E2F" w:rsidRDefault="00922E2F" w:rsidP="009A5AFC">
            <w:pPr>
              <w:spacing w:before="100" w:after="100"/>
              <w:contextualSpacing/>
            </w:pPr>
            <w:r>
              <w:t>Theatre III</w:t>
            </w:r>
          </w:p>
          <w:p w14:paraId="357A8F04" w14:textId="77777777" w:rsidR="00922E2F" w:rsidRDefault="00922E2F" w:rsidP="009A5AFC">
            <w:pPr>
              <w:spacing w:before="100" w:after="100"/>
              <w:contextualSpacing/>
            </w:pPr>
          </w:p>
          <w:p w14:paraId="39CD4A6B" w14:textId="031A328C" w:rsidR="00922E2F" w:rsidRDefault="00922E2F" w:rsidP="009A5AFC">
            <w:pPr>
              <w:spacing w:before="100" w:after="100"/>
              <w:contextualSpacing/>
            </w:pPr>
            <w:r>
              <w:t>Technical Theatre III</w:t>
            </w:r>
          </w:p>
          <w:p w14:paraId="13ACCD08" w14:textId="77777777" w:rsidR="00922E2F" w:rsidRDefault="00922E2F" w:rsidP="009A5AFC">
            <w:pPr>
              <w:spacing w:before="100" w:after="100"/>
              <w:contextualSpacing/>
            </w:pPr>
          </w:p>
          <w:p w14:paraId="567D0C13" w14:textId="77777777" w:rsidR="0092515E" w:rsidRDefault="0092515E" w:rsidP="009A5AFC">
            <w:pPr>
              <w:spacing w:before="100" w:after="100"/>
              <w:contextualSpacing/>
            </w:pPr>
          </w:p>
          <w:p w14:paraId="67425D6F" w14:textId="4763B0A9" w:rsidR="00922E2F" w:rsidRDefault="00922E2F" w:rsidP="009A5AFC">
            <w:pPr>
              <w:spacing w:before="100" w:after="100"/>
              <w:contextualSpacing/>
            </w:pPr>
            <w:r>
              <w:t>Theatre Production III</w:t>
            </w:r>
          </w:p>
          <w:p w14:paraId="093CC0F5" w14:textId="77777777" w:rsidR="00654F35" w:rsidRDefault="00654F35" w:rsidP="009A5AFC">
            <w:pPr>
              <w:spacing w:before="100" w:after="100"/>
              <w:contextualSpacing/>
            </w:pPr>
          </w:p>
        </w:tc>
        <w:tc>
          <w:tcPr>
            <w:tcW w:w="1870" w:type="dxa"/>
            <w:shd w:val="clear" w:color="auto" w:fill="FFCCFF"/>
          </w:tcPr>
          <w:p w14:paraId="083E9E6F" w14:textId="77777777" w:rsidR="00922E2F" w:rsidRDefault="00922E2F" w:rsidP="009A5AFC">
            <w:pPr>
              <w:spacing w:before="100" w:after="100"/>
              <w:contextualSpacing/>
            </w:pPr>
          </w:p>
          <w:p w14:paraId="780747A2" w14:textId="6550BDBF" w:rsidR="00922E2F" w:rsidRDefault="00922E2F" w:rsidP="009A5AFC">
            <w:pPr>
              <w:spacing w:before="100" w:after="100"/>
              <w:contextualSpacing/>
            </w:pPr>
            <w:r>
              <w:t>Theatre IV</w:t>
            </w:r>
          </w:p>
          <w:p w14:paraId="4A5409A9" w14:textId="77777777" w:rsidR="00922E2F" w:rsidRDefault="00922E2F" w:rsidP="009A5AFC">
            <w:pPr>
              <w:spacing w:before="100" w:after="100"/>
              <w:contextualSpacing/>
            </w:pPr>
          </w:p>
          <w:p w14:paraId="15038352" w14:textId="658C35C8" w:rsidR="00922E2F" w:rsidRDefault="00922E2F" w:rsidP="009A5AFC">
            <w:pPr>
              <w:spacing w:before="100" w:after="100"/>
              <w:contextualSpacing/>
            </w:pPr>
            <w:r>
              <w:t>Technical Theatre IV</w:t>
            </w:r>
          </w:p>
          <w:p w14:paraId="42D19BFC" w14:textId="77777777" w:rsidR="00922E2F" w:rsidRDefault="00922E2F" w:rsidP="009A5AFC">
            <w:pPr>
              <w:spacing w:before="100" w:after="100"/>
              <w:contextualSpacing/>
            </w:pPr>
          </w:p>
          <w:p w14:paraId="736D1405" w14:textId="77777777" w:rsidR="0092515E" w:rsidRDefault="0092515E" w:rsidP="009A5AFC">
            <w:pPr>
              <w:spacing w:before="100" w:after="100"/>
              <w:contextualSpacing/>
            </w:pPr>
          </w:p>
          <w:p w14:paraId="7AC328D4" w14:textId="16451616" w:rsidR="009A5AFC" w:rsidRDefault="00922E2F" w:rsidP="009A5AFC">
            <w:pPr>
              <w:spacing w:before="100" w:after="100"/>
              <w:contextualSpacing/>
            </w:pPr>
            <w:r>
              <w:t>Theatre Production IV</w:t>
            </w:r>
          </w:p>
        </w:tc>
      </w:tr>
      <w:tr w:rsidR="00921AE7" w14:paraId="29CE6298" w14:textId="77777777" w:rsidTr="00921AE7">
        <w:tc>
          <w:tcPr>
            <w:tcW w:w="1795" w:type="dxa"/>
            <w:shd w:val="clear" w:color="auto" w:fill="FF99FF"/>
          </w:tcPr>
          <w:p w14:paraId="6E259CDA" w14:textId="6B5FDB90" w:rsidR="00654F35" w:rsidRPr="000E144D" w:rsidRDefault="00CE3CCE" w:rsidP="00223826">
            <w:pPr>
              <w:spacing w:before="100" w:after="100"/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Dance</w:t>
            </w:r>
          </w:p>
        </w:tc>
        <w:tc>
          <w:tcPr>
            <w:tcW w:w="2070" w:type="dxa"/>
            <w:shd w:val="clear" w:color="auto" w:fill="FF99FF"/>
          </w:tcPr>
          <w:p w14:paraId="33FF438B" w14:textId="4622FFC0" w:rsidR="00654F35" w:rsidRDefault="00CE3CCE" w:rsidP="00223826">
            <w:pPr>
              <w:spacing w:before="100" w:after="100"/>
              <w:contextualSpacing/>
            </w:pPr>
            <w:r>
              <w:t>Dance I</w:t>
            </w:r>
          </w:p>
        </w:tc>
        <w:tc>
          <w:tcPr>
            <w:tcW w:w="1800" w:type="dxa"/>
            <w:shd w:val="clear" w:color="auto" w:fill="FF99FF"/>
          </w:tcPr>
          <w:p w14:paraId="62CEF825" w14:textId="5BF5CE68" w:rsidR="00654F35" w:rsidRDefault="00CE3CCE" w:rsidP="00223826">
            <w:pPr>
              <w:spacing w:before="100" w:after="100"/>
              <w:contextualSpacing/>
            </w:pPr>
            <w:r>
              <w:t>Dance II</w:t>
            </w:r>
          </w:p>
        </w:tc>
        <w:tc>
          <w:tcPr>
            <w:tcW w:w="1815" w:type="dxa"/>
            <w:shd w:val="clear" w:color="auto" w:fill="FF99FF"/>
          </w:tcPr>
          <w:p w14:paraId="39129CAD" w14:textId="74845CF2" w:rsidR="00654F35" w:rsidRDefault="00CE3CCE" w:rsidP="00223826">
            <w:pPr>
              <w:spacing w:before="100" w:after="100"/>
              <w:contextualSpacing/>
            </w:pPr>
            <w:r>
              <w:t>Dance III</w:t>
            </w:r>
          </w:p>
        </w:tc>
        <w:tc>
          <w:tcPr>
            <w:tcW w:w="1870" w:type="dxa"/>
            <w:shd w:val="clear" w:color="auto" w:fill="FF99FF"/>
          </w:tcPr>
          <w:p w14:paraId="352C5E78" w14:textId="77777777" w:rsidR="00654F35" w:rsidRDefault="00CE3CCE" w:rsidP="00223826">
            <w:pPr>
              <w:spacing w:before="100" w:after="100"/>
              <w:contextualSpacing/>
            </w:pPr>
            <w:r>
              <w:t>Dance IV</w:t>
            </w:r>
          </w:p>
          <w:p w14:paraId="1A116EA5" w14:textId="38F25B18" w:rsidR="00B377FF" w:rsidRDefault="00B377FF" w:rsidP="00223826">
            <w:pPr>
              <w:spacing w:before="100" w:after="100"/>
              <w:contextualSpacing/>
            </w:pPr>
          </w:p>
        </w:tc>
      </w:tr>
      <w:tr w:rsidR="00CE3CCE" w14:paraId="33961787" w14:textId="77777777" w:rsidTr="00921AE7">
        <w:tc>
          <w:tcPr>
            <w:tcW w:w="1795" w:type="dxa"/>
            <w:shd w:val="clear" w:color="auto" w:fill="FFCCFF"/>
          </w:tcPr>
          <w:p w14:paraId="76A47F60" w14:textId="7E7E1014" w:rsidR="00CE3CCE" w:rsidRPr="000E144D" w:rsidRDefault="00B43139" w:rsidP="00223826">
            <w:pPr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World Languages</w:t>
            </w:r>
          </w:p>
        </w:tc>
        <w:tc>
          <w:tcPr>
            <w:tcW w:w="2070" w:type="dxa"/>
            <w:shd w:val="clear" w:color="auto" w:fill="FFCCFF"/>
          </w:tcPr>
          <w:p w14:paraId="0454FC62" w14:textId="77777777" w:rsidR="00CE3CCE" w:rsidRDefault="00B43139" w:rsidP="00223826">
            <w:pPr>
              <w:contextualSpacing/>
            </w:pPr>
            <w:r>
              <w:t>Lang I</w:t>
            </w:r>
          </w:p>
          <w:p w14:paraId="2AB1C403" w14:textId="77777777" w:rsidR="00241F6E" w:rsidRDefault="00241F6E" w:rsidP="00223826">
            <w:pPr>
              <w:contextualSpacing/>
            </w:pPr>
          </w:p>
          <w:p w14:paraId="1FB77AEA" w14:textId="7D6F92FE" w:rsidR="00241F6E" w:rsidRDefault="00241F6E" w:rsidP="00223826">
            <w:pPr>
              <w:contextualSpacing/>
            </w:pPr>
            <w:r>
              <w:t>Lang I</w:t>
            </w:r>
          </w:p>
        </w:tc>
        <w:tc>
          <w:tcPr>
            <w:tcW w:w="1800" w:type="dxa"/>
            <w:shd w:val="clear" w:color="auto" w:fill="FFCCFF"/>
          </w:tcPr>
          <w:p w14:paraId="5F5A39F6" w14:textId="77777777" w:rsidR="00CE3CCE" w:rsidRDefault="00241F6E" w:rsidP="00223826">
            <w:pPr>
              <w:contextualSpacing/>
            </w:pPr>
            <w:r>
              <w:t>Lang II</w:t>
            </w:r>
          </w:p>
          <w:p w14:paraId="609B6382" w14:textId="77777777" w:rsidR="00241F6E" w:rsidRDefault="00241F6E" w:rsidP="00223826">
            <w:pPr>
              <w:contextualSpacing/>
            </w:pPr>
          </w:p>
          <w:p w14:paraId="5CF3325B" w14:textId="1824D6E6" w:rsidR="00241F6E" w:rsidRDefault="00241F6E" w:rsidP="00223826">
            <w:pPr>
              <w:contextualSpacing/>
            </w:pPr>
            <w:r>
              <w:t>Lang II</w:t>
            </w:r>
          </w:p>
        </w:tc>
        <w:tc>
          <w:tcPr>
            <w:tcW w:w="1815" w:type="dxa"/>
            <w:shd w:val="clear" w:color="auto" w:fill="FFCCFF"/>
          </w:tcPr>
          <w:p w14:paraId="4EA1B0E0" w14:textId="77777777" w:rsidR="00CE3CCE" w:rsidRDefault="00B43139" w:rsidP="00223826">
            <w:pPr>
              <w:contextualSpacing/>
            </w:pPr>
            <w:r>
              <w:t>Lang III</w:t>
            </w:r>
          </w:p>
          <w:p w14:paraId="4D6BDF7C" w14:textId="77777777" w:rsidR="00241F6E" w:rsidRDefault="00241F6E" w:rsidP="00223826">
            <w:pPr>
              <w:contextualSpacing/>
            </w:pPr>
          </w:p>
          <w:p w14:paraId="78DFB49B" w14:textId="397BB88A" w:rsidR="00241F6E" w:rsidRDefault="00171982" w:rsidP="00223826">
            <w:pPr>
              <w:contextualSpacing/>
            </w:pPr>
            <w:r>
              <w:t>Lang</w:t>
            </w:r>
            <w:r w:rsidR="00EF7FC0">
              <w:t xml:space="preserve"> #2 - level</w:t>
            </w:r>
            <w:r>
              <w:t xml:space="preserve"> I</w:t>
            </w:r>
          </w:p>
        </w:tc>
        <w:tc>
          <w:tcPr>
            <w:tcW w:w="1870" w:type="dxa"/>
            <w:shd w:val="clear" w:color="auto" w:fill="FFCCFF"/>
          </w:tcPr>
          <w:p w14:paraId="47C21E75" w14:textId="77777777" w:rsidR="00CE3CCE" w:rsidRDefault="00B43139" w:rsidP="00223826">
            <w:pPr>
              <w:contextualSpacing/>
            </w:pPr>
            <w:r>
              <w:t>Lang IV</w:t>
            </w:r>
          </w:p>
          <w:p w14:paraId="7FC0F1D7" w14:textId="77777777" w:rsidR="00171982" w:rsidRDefault="00171982" w:rsidP="00223826">
            <w:pPr>
              <w:contextualSpacing/>
            </w:pPr>
          </w:p>
          <w:p w14:paraId="39209F90" w14:textId="233E80A2" w:rsidR="00171982" w:rsidRDefault="00171982" w:rsidP="00223826">
            <w:pPr>
              <w:contextualSpacing/>
            </w:pPr>
            <w:r>
              <w:t>Lang #2 – level II</w:t>
            </w:r>
          </w:p>
        </w:tc>
      </w:tr>
      <w:tr w:rsidR="00B43139" w14:paraId="52E06EFD" w14:textId="77777777" w:rsidTr="00921AE7">
        <w:tc>
          <w:tcPr>
            <w:tcW w:w="1795" w:type="dxa"/>
            <w:shd w:val="clear" w:color="auto" w:fill="FF99FF"/>
          </w:tcPr>
          <w:p w14:paraId="5097F675" w14:textId="63D44711" w:rsidR="00B43139" w:rsidRPr="000E144D" w:rsidRDefault="00EF7FC0" w:rsidP="00223826">
            <w:pPr>
              <w:contextualSpacing/>
              <w:rPr>
                <w:b/>
                <w:bCs/>
              </w:rPr>
            </w:pPr>
            <w:r w:rsidRPr="000E144D">
              <w:rPr>
                <w:b/>
                <w:bCs/>
              </w:rPr>
              <w:t>Social Studies</w:t>
            </w:r>
          </w:p>
        </w:tc>
        <w:tc>
          <w:tcPr>
            <w:tcW w:w="2070" w:type="dxa"/>
            <w:shd w:val="clear" w:color="auto" w:fill="FF99FF"/>
          </w:tcPr>
          <w:p w14:paraId="70D6D565" w14:textId="7590AD62" w:rsidR="00B43139" w:rsidRDefault="009103AA" w:rsidP="00223826">
            <w:pPr>
              <w:contextualSpacing/>
            </w:pPr>
            <w:r>
              <w:t>World Geography</w:t>
            </w:r>
          </w:p>
        </w:tc>
        <w:tc>
          <w:tcPr>
            <w:tcW w:w="1800" w:type="dxa"/>
            <w:shd w:val="clear" w:color="auto" w:fill="FF99FF"/>
          </w:tcPr>
          <w:p w14:paraId="7CC57D4C" w14:textId="7CA6358D" w:rsidR="00B43139" w:rsidRDefault="008710A8" w:rsidP="00223826">
            <w:pPr>
              <w:contextualSpacing/>
            </w:pPr>
            <w:r>
              <w:t>World History or Social Studies</w:t>
            </w:r>
            <w:r w:rsidR="00A77E29">
              <w:t xml:space="preserve"> Elective</w:t>
            </w:r>
          </w:p>
        </w:tc>
        <w:tc>
          <w:tcPr>
            <w:tcW w:w="1815" w:type="dxa"/>
            <w:shd w:val="clear" w:color="auto" w:fill="FF99FF"/>
          </w:tcPr>
          <w:p w14:paraId="3F64C552" w14:textId="2DC02D27" w:rsidR="00B43139" w:rsidRDefault="009103AA" w:rsidP="00223826">
            <w:pPr>
              <w:contextualSpacing/>
            </w:pPr>
            <w:r>
              <w:t>US History</w:t>
            </w:r>
          </w:p>
        </w:tc>
        <w:tc>
          <w:tcPr>
            <w:tcW w:w="1870" w:type="dxa"/>
            <w:shd w:val="clear" w:color="auto" w:fill="FF99FF"/>
          </w:tcPr>
          <w:p w14:paraId="27C75B03" w14:textId="77777777" w:rsidR="00B43139" w:rsidRDefault="009103AA" w:rsidP="00223826">
            <w:pPr>
              <w:contextualSpacing/>
            </w:pPr>
            <w:r>
              <w:t>Government and Economics or Personal Financial Literacy and Econ</w:t>
            </w:r>
            <w:r w:rsidR="008710A8">
              <w:t>omic</w:t>
            </w:r>
          </w:p>
          <w:p w14:paraId="35A0FB0A" w14:textId="77777777" w:rsidR="00A77E29" w:rsidRDefault="00A77E29" w:rsidP="00223826">
            <w:pPr>
              <w:contextualSpacing/>
            </w:pPr>
          </w:p>
          <w:p w14:paraId="17F2A63F" w14:textId="36916182" w:rsidR="00A77E29" w:rsidRDefault="00A77E29" w:rsidP="00223826">
            <w:pPr>
              <w:contextualSpacing/>
            </w:pPr>
            <w:r>
              <w:t>Social Studies Elective</w:t>
            </w:r>
          </w:p>
        </w:tc>
      </w:tr>
    </w:tbl>
    <w:p w14:paraId="5B89F9CA" w14:textId="77777777" w:rsidR="00654F35" w:rsidRDefault="00654F35"/>
    <w:sectPr w:rsidR="00654F35" w:rsidSect="00A754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DA"/>
    <w:rsid w:val="00091EE9"/>
    <w:rsid w:val="000A2B85"/>
    <w:rsid w:val="000C7A74"/>
    <w:rsid w:val="000E144D"/>
    <w:rsid w:val="001343C9"/>
    <w:rsid w:val="00134DB2"/>
    <w:rsid w:val="00171982"/>
    <w:rsid w:val="001C1D32"/>
    <w:rsid w:val="001E7C31"/>
    <w:rsid w:val="00223826"/>
    <w:rsid w:val="002331C5"/>
    <w:rsid w:val="00241F6E"/>
    <w:rsid w:val="002546F9"/>
    <w:rsid w:val="00265D77"/>
    <w:rsid w:val="00291E56"/>
    <w:rsid w:val="002D3832"/>
    <w:rsid w:val="002D69C1"/>
    <w:rsid w:val="0030684B"/>
    <w:rsid w:val="00307DB6"/>
    <w:rsid w:val="003277DC"/>
    <w:rsid w:val="003D560D"/>
    <w:rsid w:val="003F1B72"/>
    <w:rsid w:val="00455C4F"/>
    <w:rsid w:val="004B2962"/>
    <w:rsid w:val="0051390C"/>
    <w:rsid w:val="00513B84"/>
    <w:rsid w:val="00581842"/>
    <w:rsid w:val="00585A53"/>
    <w:rsid w:val="005B286E"/>
    <w:rsid w:val="006262C4"/>
    <w:rsid w:val="00650DF8"/>
    <w:rsid w:val="00654F35"/>
    <w:rsid w:val="006A2874"/>
    <w:rsid w:val="007C189A"/>
    <w:rsid w:val="008450FC"/>
    <w:rsid w:val="008710A8"/>
    <w:rsid w:val="008D0A6D"/>
    <w:rsid w:val="00900BE3"/>
    <w:rsid w:val="009103AA"/>
    <w:rsid w:val="00921AE7"/>
    <w:rsid w:val="00922E2F"/>
    <w:rsid w:val="0092515E"/>
    <w:rsid w:val="009861C5"/>
    <w:rsid w:val="009A5AFC"/>
    <w:rsid w:val="009B0F5C"/>
    <w:rsid w:val="009D5BE4"/>
    <w:rsid w:val="009D5D13"/>
    <w:rsid w:val="00A754D2"/>
    <w:rsid w:val="00A77E29"/>
    <w:rsid w:val="00A93849"/>
    <w:rsid w:val="00AD6D64"/>
    <w:rsid w:val="00AE3F70"/>
    <w:rsid w:val="00B377FF"/>
    <w:rsid w:val="00B43139"/>
    <w:rsid w:val="00B4721E"/>
    <w:rsid w:val="00C05634"/>
    <w:rsid w:val="00C136DA"/>
    <w:rsid w:val="00C2155E"/>
    <w:rsid w:val="00C65A41"/>
    <w:rsid w:val="00C91A17"/>
    <w:rsid w:val="00C938D1"/>
    <w:rsid w:val="00CB421A"/>
    <w:rsid w:val="00CD49E4"/>
    <w:rsid w:val="00CE3CCE"/>
    <w:rsid w:val="00CF7AFB"/>
    <w:rsid w:val="00D9163D"/>
    <w:rsid w:val="00DB35C8"/>
    <w:rsid w:val="00E463F9"/>
    <w:rsid w:val="00E82896"/>
    <w:rsid w:val="00EF6127"/>
    <w:rsid w:val="00EF7FC0"/>
    <w:rsid w:val="00F12CBE"/>
    <w:rsid w:val="00F70201"/>
    <w:rsid w:val="00F81AAD"/>
    <w:rsid w:val="00FA52ED"/>
    <w:rsid w:val="00FE1718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B705"/>
  <w15:chartTrackingRefBased/>
  <w15:docId w15:val="{4BE4FB28-EA52-467E-9090-09FB77BE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6D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Sonji</dc:creator>
  <cp:keywords/>
  <dc:description/>
  <cp:lastModifiedBy>Brown, Sonji</cp:lastModifiedBy>
  <cp:revision>23</cp:revision>
  <dcterms:created xsi:type="dcterms:W3CDTF">2025-01-10T12:31:00Z</dcterms:created>
  <dcterms:modified xsi:type="dcterms:W3CDTF">2025-01-14T21:22:00Z</dcterms:modified>
</cp:coreProperties>
</file>